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pPr>
        <w:pBdr>
          <w:bottom w:val="single" w:sz="12" w:space="1" w:color="auto"/>
        </w:pBdr>
      </w:pPr>
    </w:p>
    <w:p w:rsidR="00CD1C88" w:rsidRPr="00CD1C88" w:rsidRDefault="00CD1C88" w:rsidP="00CD1C88">
      <w:pPr>
        <w:spacing w:after="0" w:line="240" w:lineRule="auto"/>
        <w:rPr>
          <w:rFonts w:ascii="Monotype Corsiva" w:hAnsi="Monotype Corsiva"/>
          <w:b/>
          <w:sz w:val="40"/>
          <w:szCs w:val="40"/>
        </w:rPr>
      </w:pPr>
      <w:r w:rsidRPr="00CD1C88">
        <w:rPr>
          <w:rFonts w:ascii="Monotype Corsiva" w:hAnsi="Monotype Corsiva"/>
          <w:b/>
          <w:sz w:val="40"/>
          <w:szCs w:val="40"/>
        </w:rPr>
        <w:t xml:space="preserve">Уральский </w:t>
      </w:r>
    </w:p>
    <w:p w:rsidR="00CD1C88" w:rsidRPr="00CD1C88" w:rsidRDefault="00A03344" w:rsidP="00CD1C88">
      <w:pPr>
        <w:spacing w:after="0" w:line="240" w:lineRule="auto"/>
        <w:rPr>
          <w:rFonts w:ascii="Monotype Corsiva" w:hAnsi="Monotype Corsiva"/>
          <w:b/>
          <w:sz w:val="40"/>
          <w:szCs w:val="40"/>
        </w:rPr>
      </w:pPr>
      <w:r>
        <w:rPr>
          <w:rFonts w:ascii="Monotype Corsiva" w:hAnsi="Monotype Corsiva"/>
          <w:b/>
          <w:sz w:val="40"/>
          <w:szCs w:val="40"/>
        </w:rPr>
        <w:t>информационный вестник  № 3</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AE28F6" w:rsidRPr="00AE28F6" w:rsidRDefault="00B92ECD" w:rsidP="00AE28F6">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A03344">
        <w:rPr>
          <w:rFonts w:ascii="Times New Roman" w:hAnsi="Times New Roman" w:cs="Times New Roman"/>
          <w:b/>
          <w:sz w:val="20"/>
          <w:szCs w:val="20"/>
        </w:rPr>
        <w:t>9</w:t>
      </w:r>
      <w:r w:rsidR="0029058C">
        <w:rPr>
          <w:rFonts w:ascii="Times New Roman" w:hAnsi="Times New Roman" w:cs="Times New Roman"/>
          <w:b/>
          <w:sz w:val="20"/>
          <w:szCs w:val="20"/>
        </w:rPr>
        <w:t xml:space="preserve"> </w:t>
      </w:r>
      <w:r w:rsidR="00850C07">
        <w:rPr>
          <w:rFonts w:ascii="Times New Roman" w:hAnsi="Times New Roman" w:cs="Times New Roman"/>
          <w:b/>
          <w:sz w:val="20"/>
          <w:szCs w:val="20"/>
        </w:rPr>
        <w:t>февраля</w:t>
      </w:r>
      <w:r w:rsidR="00AE1859">
        <w:rPr>
          <w:rFonts w:ascii="Times New Roman" w:hAnsi="Times New Roman" w:cs="Times New Roman"/>
          <w:b/>
          <w:sz w:val="20"/>
          <w:szCs w:val="20"/>
        </w:rPr>
        <w:t xml:space="preserve"> 202</w:t>
      </w:r>
      <w:r w:rsidR="00CD1C88">
        <w:rPr>
          <w:rFonts w:ascii="Times New Roman" w:hAnsi="Times New Roman" w:cs="Times New Roman"/>
          <w:b/>
          <w:sz w:val="20"/>
          <w:szCs w:val="20"/>
        </w:rPr>
        <w:t>4</w:t>
      </w:r>
      <w:r w:rsidRPr="0022155D">
        <w:rPr>
          <w:rFonts w:ascii="Times New Roman" w:hAnsi="Times New Roman" w:cs="Times New Roman"/>
          <w:b/>
          <w:sz w:val="20"/>
          <w:szCs w:val="20"/>
        </w:rPr>
        <w:t xml:space="preserve"> г.</w:t>
      </w:r>
    </w:p>
    <w:p w:rsidR="00D07D05" w:rsidRDefault="00D07D05" w:rsidP="009166C9">
      <w:pPr>
        <w:pStyle w:val="ConsPlusNormal"/>
        <w:jc w:val="both"/>
        <w:rPr>
          <w:rFonts w:asciiTheme="minorHAnsi" w:hAnsiTheme="minorHAnsi" w:cs="Times New Roman"/>
          <w:i/>
          <w:sz w:val="18"/>
          <w:szCs w:val="18"/>
          <w:highlight w:val="yellow"/>
        </w:rPr>
      </w:pPr>
    </w:p>
    <w:p w:rsidR="00A03344" w:rsidRDefault="00A03344" w:rsidP="00470D0C">
      <w:pPr>
        <w:spacing w:after="0" w:line="240" w:lineRule="auto"/>
        <w:ind w:firstLine="709"/>
        <w:jc w:val="both"/>
        <w:rPr>
          <w:rFonts w:ascii="Calibri" w:eastAsia="Calibri" w:hAnsi="Calibri" w:cs="Calibri"/>
          <w:b/>
          <w:sz w:val="18"/>
          <w:szCs w:val="18"/>
        </w:rPr>
      </w:pPr>
      <w:r w:rsidRPr="00470D0C">
        <w:rPr>
          <w:rFonts w:ascii="Calibri" w:eastAsia="Calibri" w:hAnsi="Calibri" w:cs="Calibri"/>
          <w:b/>
          <w:sz w:val="18"/>
          <w:szCs w:val="18"/>
        </w:rPr>
        <w:t xml:space="preserve">В Трудовой кодекс внесены изменения, касающиеся порядка исчисления компенсации за невыплату заработной платы </w:t>
      </w:r>
    </w:p>
    <w:p w:rsidR="00470D0C" w:rsidRPr="00470D0C" w:rsidRDefault="00470D0C" w:rsidP="00470D0C">
      <w:pPr>
        <w:spacing w:after="0" w:line="240" w:lineRule="auto"/>
        <w:ind w:firstLine="709"/>
        <w:jc w:val="both"/>
        <w:rPr>
          <w:rFonts w:ascii="Calibri" w:eastAsia="Calibri" w:hAnsi="Calibri" w:cs="Calibri"/>
          <w:b/>
          <w:sz w:val="18"/>
          <w:szCs w:val="18"/>
        </w:rPr>
      </w:pPr>
    </w:p>
    <w:p w:rsidR="00A03344" w:rsidRPr="00470D0C" w:rsidRDefault="00A03344" w:rsidP="00806E61">
      <w:pPr>
        <w:spacing w:after="0" w:line="240" w:lineRule="auto"/>
        <w:ind w:firstLine="709"/>
        <w:jc w:val="both"/>
        <w:rPr>
          <w:rFonts w:ascii="Calibri" w:eastAsia="Calibri" w:hAnsi="Calibri" w:cs="Calibri"/>
          <w:sz w:val="18"/>
          <w:szCs w:val="18"/>
        </w:rPr>
      </w:pPr>
      <w:r w:rsidRPr="00470D0C">
        <w:rPr>
          <w:rFonts w:ascii="Calibri" w:eastAsia="Calibri" w:hAnsi="Calibri" w:cs="Calibri"/>
          <w:sz w:val="18"/>
          <w:szCs w:val="18"/>
        </w:rPr>
        <w:t>В статью 236 Трудового кодекса Российской Федерации внесены изменения направленные на реализацию постановления Конституционного Суда Российской Федерации от 11 апреля 2023 года №16-П в части, касающейся порядка исчисления процентов (денежной компенсации), причитающихся работнику в связи с нарушением работодателем срока выплаты заработной платы, оплаты отпуска, выплат при увольнении и (или) других выплат.</w:t>
      </w:r>
    </w:p>
    <w:p w:rsidR="00A03344" w:rsidRPr="00470D0C" w:rsidRDefault="00A03344" w:rsidP="00806E61">
      <w:pPr>
        <w:spacing w:after="0" w:line="240" w:lineRule="auto"/>
        <w:jc w:val="both"/>
        <w:rPr>
          <w:rFonts w:ascii="Calibri" w:eastAsia="Calibri" w:hAnsi="Calibri" w:cs="Calibri"/>
          <w:sz w:val="18"/>
          <w:szCs w:val="18"/>
        </w:rPr>
      </w:pPr>
      <w:r w:rsidRPr="00470D0C">
        <w:rPr>
          <w:rFonts w:ascii="Calibri" w:eastAsia="Calibri" w:hAnsi="Calibri" w:cs="Calibri"/>
          <w:sz w:val="18"/>
          <w:szCs w:val="18"/>
        </w:rPr>
        <w:tab/>
        <w:t xml:space="preserve">Предусматривается, что, в случае если советующие денежные суммы не были начислены работнику своевременно, а решением суда было признанно право работника на их получение, размер процентов (денежной компенсации) исчисляется исходя из фактически  не выплаченных денежных сумм со дня, следующего за днем, в который в соответствии с действующим правовым регулированием эти суммы должны были быть выплачены при своевременном их начислении, по день фактического расчета включительно. </w:t>
      </w:r>
    </w:p>
    <w:p w:rsidR="00A03344" w:rsidRPr="00A03344" w:rsidRDefault="00A03344" w:rsidP="00806E61">
      <w:pPr>
        <w:spacing w:after="0" w:line="240" w:lineRule="auto"/>
        <w:jc w:val="both"/>
        <w:rPr>
          <w:rFonts w:ascii="Calibri" w:eastAsia="Calibri" w:hAnsi="Calibri" w:cs="Calibri"/>
          <w:sz w:val="20"/>
          <w:szCs w:val="20"/>
        </w:rPr>
      </w:pPr>
    </w:p>
    <w:p w:rsidR="00470D0C" w:rsidRDefault="00806E61" w:rsidP="00470D0C">
      <w:pPr>
        <w:spacing w:after="0" w:line="240" w:lineRule="auto"/>
        <w:rPr>
          <w:rStyle w:val="fontstyle01"/>
          <w:rFonts w:asciiTheme="minorHAnsi" w:hAnsiTheme="minorHAnsi" w:cstheme="minorHAnsi"/>
          <w:sz w:val="18"/>
          <w:szCs w:val="18"/>
        </w:rPr>
      </w:pPr>
      <w:r w:rsidRPr="00470D0C">
        <w:rPr>
          <w:rStyle w:val="fontstyle01"/>
          <w:sz w:val="18"/>
          <w:szCs w:val="18"/>
        </w:rPr>
        <w:t xml:space="preserve">       </w:t>
      </w:r>
      <w:r w:rsidRPr="00470D0C">
        <w:rPr>
          <w:rStyle w:val="fontstyle01"/>
          <w:rFonts w:asciiTheme="minorHAnsi" w:hAnsiTheme="minorHAnsi" w:cstheme="minorHAnsi"/>
          <w:sz w:val="18"/>
          <w:szCs w:val="18"/>
        </w:rPr>
        <w:t>Неформальная занятость для работника – негативные последствия</w:t>
      </w:r>
    </w:p>
    <w:p w:rsidR="00156B74" w:rsidRDefault="00806E61" w:rsidP="00470D0C">
      <w:pPr>
        <w:spacing w:after="0" w:line="240" w:lineRule="auto"/>
        <w:rPr>
          <w:rFonts w:cstheme="minorHAnsi"/>
          <w:b/>
          <w:sz w:val="18"/>
          <w:szCs w:val="18"/>
        </w:rPr>
      </w:pPr>
      <w:r w:rsidRPr="00470D0C">
        <w:rPr>
          <w:rFonts w:cstheme="minorHAnsi"/>
          <w:b/>
          <w:bCs/>
          <w:color w:val="000000"/>
          <w:sz w:val="18"/>
          <w:szCs w:val="18"/>
        </w:rPr>
        <w:br/>
      </w:r>
      <w:r w:rsidRPr="00470D0C">
        <w:rPr>
          <w:rStyle w:val="fontstyle21"/>
          <w:rFonts w:asciiTheme="minorHAnsi" w:hAnsiTheme="minorHAnsi" w:cstheme="minorHAnsi"/>
          <w:sz w:val="18"/>
          <w:szCs w:val="18"/>
        </w:rPr>
        <w:t xml:space="preserve">          Неформальная занятость – это вид трудовых отношений, основанный на</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устной договоренности, без заключения трудового договора.</w:t>
      </w:r>
      <w:r w:rsidRPr="00470D0C">
        <w:rPr>
          <w:rFonts w:cstheme="minorHAnsi"/>
          <w:color w:val="000000"/>
          <w:sz w:val="18"/>
          <w:szCs w:val="18"/>
        </w:rPr>
        <w:br/>
      </w:r>
      <w:r w:rsidRPr="00470D0C">
        <w:rPr>
          <w:rStyle w:val="fontstyle21"/>
          <w:rFonts w:asciiTheme="minorHAnsi" w:hAnsiTheme="minorHAnsi" w:cstheme="minorHAnsi"/>
          <w:sz w:val="18"/>
          <w:szCs w:val="18"/>
        </w:rPr>
        <w:t xml:space="preserve">          Основание возникновения трудовых отношений между работником и</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работодателем, согласно действующему законодательству является трудовой</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договор, который определяет основные моменты взаимоотношений работника</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и работодателя.</w:t>
      </w:r>
      <w:r w:rsidRPr="00470D0C">
        <w:rPr>
          <w:rFonts w:cstheme="minorHAnsi"/>
          <w:color w:val="000000"/>
          <w:sz w:val="18"/>
          <w:szCs w:val="18"/>
        </w:rPr>
        <w:br/>
      </w:r>
      <w:r w:rsidRPr="00470D0C">
        <w:rPr>
          <w:rStyle w:val="fontstyle21"/>
          <w:rFonts w:asciiTheme="minorHAnsi" w:hAnsiTheme="minorHAnsi" w:cstheme="minorHAnsi"/>
          <w:sz w:val="18"/>
          <w:szCs w:val="18"/>
        </w:rPr>
        <w:t xml:space="preserve">          Трудовой договор представляет собой документ, содержащий условия</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выполняемой работы, на которую соглашается работник, перечень взаимных</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прав и обязанности работника и работодателя.</w:t>
      </w:r>
      <w:r w:rsidRPr="00470D0C">
        <w:rPr>
          <w:rFonts w:cstheme="minorHAnsi"/>
          <w:color w:val="000000"/>
          <w:sz w:val="18"/>
          <w:szCs w:val="18"/>
        </w:rPr>
        <w:br/>
      </w:r>
      <w:r w:rsidRPr="00470D0C">
        <w:rPr>
          <w:rStyle w:val="fontstyle21"/>
          <w:rFonts w:asciiTheme="minorHAnsi" w:hAnsiTheme="minorHAnsi" w:cstheme="minorHAnsi"/>
          <w:sz w:val="18"/>
          <w:szCs w:val="18"/>
        </w:rPr>
        <w:t xml:space="preserve">          При нарушении установленных трудовым договором условий труда,</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прав и обязанностей, работник имеет право на защиту трудовых прав.</w:t>
      </w:r>
      <w:r w:rsidRPr="00470D0C">
        <w:rPr>
          <w:rFonts w:cstheme="minorHAnsi"/>
          <w:color w:val="000000"/>
          <w:sz w:val="18"/>
          <w:szCs w:val="18"/>
        </w:rPr>
        <w:br/>
      </w:r>
      <w:r w:rsidRPr="00470D0C">
        <w:rPr>
          <w:rStyle w:val="fontstyle21"/>
          <w:rFonts w:asciiTheme="minorHAnsi" w:hAnsiTheme="minorHAnsi" w:cstheme="minorHAnsi"/>
          <w:sz w:val="18"/>
          <w:szCs w:val="18"/>
        </w:rPr>
        <w:t xml:space="preserve">          В соответствии со статьей 22 Трудового кодекса РФ работодатель</w:t>
      </w:r>
      <w:r w:rsidRPr="00470D0C">
        <w:rPr>
          <w:rFonts w:cstheme="minorHAnsi"/>
          <w:color w:val="000000"/>
          <w:sz w:val="18"/>
          <w:szCs w:val="18"/>
        </w:rPr>
        <w:t xml:space="preserve"> </w:t>
      </w:r>
      <w:r w:rsidRPr="00470D0C">
        <w:rPr>
          <w:rStyle w:val="fontstyle01"/>
          <w:rFonts w:asciiTheme="minorHAnsi" w:hAnsiTheme="minorHAnsi" w:cstheme="minorHAnsi"/>
          <w:sz w:val="18"/>
          <w:szCs w:val="18"/>
        </w:rPr>
        <w:t xml:space="preserve">обязан </w:t>
      </w:r>
      <w:r w:rsidRPr="00470D0C">
        <w:rPr>
          <w:rStyle w:val="fontstyle21"/>
          <w:rFonts w:asciiTheme="minorHAnsi" w:hAnsiTheme="minorHAnsi" w:cstheme="minorHAnsi"/>
          <w:sz w:val="18"/>
          <w:szCs w:val="18"/>
        </w:rPr>
        <w:t>соблюдать трудовое законодательство; обеспечивать безопасность и</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условия труда, соответствующие государственным нормативным</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требованиям; выплачивать в полном размере причитающуюся работникам</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заработную плату в срок; обеспечивать бытовые нужды работников,</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связанные с исполнением ими трудовых обязанностей; осуществлять</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lastRenderedPageBreak/>
        <w:t>обязательное социальное страхование работников; возмещать вред,</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причиненный работникам в связи с исполнением ими трудовых обязанностей,</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а также компенсировать моральный вред и др.</w:t>
      </w:r>
      <w:r w:rsidRPr="00470D0C">
        <w:rPr>
          <w:rFonts w:cstheme="minorHAnsi"/>
          <w:color w:val="000000"/>
          <w:sz w:val="18"/>
          <w:szCs w:val="18"/>
        </w:rPr>
        <w:br/>
      </w:r>
      <w:r w:rsidRPr="00470D0C">
        <w:rPr>
          <w:rStyle w:val="fontstyle21"/>
          <w:rFonts w:asciiTheme="minorHAnsi" w:hAnsiTheme="minorHAnsi" w:cstheme="minorHAnsi"/>
          <w:sz w:val="18"/>
          <w:szCs w:val="18"/>
        </w:rPr>
        <w:t xml:space="preserve">          При </w:t>
      </w:r>
      <w:r w:rsidRPr="00470D0C">
        <w:rPr>
          <w:rStyle w:val="fontstyle01"/>
          <w:rFonts w:asciiTheme="minorHAnsi" w:hAnsiTheme="minorHAnsi" w:cstheme="minorHAnsi"/>
          <w:sz w:val="18"/>
          <w:szCs w:val="18"/>
        </w:rPr>
        <w:t xml:space="preserve">неофициальном </w:t>
      </w:r>
      <w:r w:rsidRPr="00470D0C">
        <w:rPr>
          <w:rStyle w:val="fontstyle21"/>
          <w:rFonts w:asciiTheme="minorHAnsi" w:hAnsiTheme="minorHAnsi" w:cstheme="minorHAnsi"/>
          <w:sz w:val="18"/>
          <w:szCs w:val="18"/>
        </w:rPr>
        <w:t>трудоустройстве гражданина увеличивается риск</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несоблюдения работодателем вышеперечисленных обязанностей, что в свою</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очередь влечет негативные последствия для работника и к ущемлению его</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трудовых прав.</w:t>
      </w:r>
      <w:r w:rsidRPr="00470D0C">
        <w:rPr>
          <w:rFonts w:cstheme="minorHAnsi"/>
          <w:color w:val="000000"/>
          <w:sz w:val="18"/>
          <w:szCs w:val="18"/>
        </w:rPr>
        <w:br/>
      </w:r>
      <w:r w:rsidRPr="00470D0C">
        <w:rPr>
          <w:rStyle w:val="fontstyle21"/>
          <w:rFonts w:asciiTheme="minorHAnsi" w:hAnsiTheme="minorHAnsi" w:cstheme="minorHAnsi"/>
          <w:sz w:val="18"/>
          <w:szCs w:val="18"/>
        </w:rPr>
        <w:t xml:space="preserve">          Так, гражданин, выполняющий работы без заключения трудового</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договора, лишается права на получение пособия по временной</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нетрудоспособности и в связи с материнством, в случае производственного</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травматизма, последующего пенсионного и социального обеспечения.</w:t>
      </w:r>
      <w:r w:rsidRPr="00470D0C">
        <w:rPr>
          <w:rFonts w:cstheme="minorHAnsi"/>
          <w:color w:val="000000"/>
          <w:sz w:val="18"/>
          <w:szCs w:val="18"/>
        </w:rPr>
        <w:br/>
      </w:r>
      <w:r w:rsidRPr="00470D0C">
        <w:rPr>
          <w:rStyle w:val="fontstyle21"/>
          <w:rFonts w:asciiTheme="minorHAnsi" w:hAnsiTheme="minorHAnsi" w:cstheme="minorHAnsi"/>
          <w:sz w:val="18"/>
          <w:szCs w:val="18"/>
        </w:rPr>
        <w:t xml:space="preserve">         В случае фактического допущения к работе без заключения трудового</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договора, уклонения работодателя от оформления трудового договора,</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заключение гражданско – правового договора, работодатель может быть</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привлечен к административной ответственности по ст. 5.27 КоАП РФ.</w:t>
      </w:r>
      <w:r w:rsidRPr="00470D0C">
        <w:rPr>
          <w:rFonts w:cstheme="minorHAnsi"/>
          <w:color w:val="000000"/>
          <w:sz w:val="18"/>
          <w:szCs w:val="18"/>
        </w:rPr>
        <w:br/>
      </w:r>
      <w:r w:rsidRPr="00470D0C">
        <w:rPr>
          <w:rStyle w:val="fontstyle21"/>
          <w:rFonts w:asciiTheme="minorHAnsi" w:hAnsiTheme="minorHAnsi" w:cstheme="minorHAnsi"/>
          <w:sz w:val="18"/>
          <w:szCs w:val="18"/>
        </w:rPr>
        <w:t xml:space="preserve">          В рамках своих полномочий, прокурор вправе обратиться в суд в</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интересах работника и установить факт трудовых отношений, а также принять</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весь комплекс мер прокурорского реагирования для восстановления прав</w:t>
      </w:r>
      <w:r w:rsidRPr="00470D0C">
        <w:rPr>
          <w:rFonts w:cstheme="minorHAnsi"/>
          <w:color w:val="000000"/>
          <w:sz w:val="18"/>
          <w:szCs w:val="18"/>
        </w:rPr>
        <w:t xml:space="preserve"> </w:t>
      </w:r>
      <w:r w:rsidRPr="00470D0C">
        <w:rPr>
          <w:rStyle w:val="fontstyle21"/>
          <w:rFonts w:asciiTheme="minorHAnsi" w:hAnsiTheme="minorHAnsi" w:cstheme="minorHAnsi"/>
          <w:sz w:val="18"/>
          <w:szCs w:val="18"/>
        </w:rPr>
        <w:t>работника, в том числе для пенсионного и социального обеспечения.</w:t>
      </w:r>
      <w:r w:rsidRPr="00470D0C">
        <w:rPr>
          <w:rFonts w:cstheme="minorHAnsi"/>
          <w:color w:val="000000"/>
          <w:sz w:val="18"/>
          <w:szCs w:val="18"/>
        </w:rPr>
        <w:br/>
      </w:r>
      <w:r w:rsidRPr="00470D0C">
        <w:rPr>
          <w:rStyle w:val="fontstyle21"/>
          <w:rFonts w:asciiTheme="minorHAnsi" w:hAnsiTheme="minorHAnsi" w:cstheme="minorHAnsi"/>
          <w:sz w:val="18"/>
          <w:szCs w:val="18"/>
        </w:rPr>
        <w:t xml:space="preserve">       </w:t>
      </w:r>
      <w:r w:rsidRPr="00156B74">
        <w:rPr>
          <w:rStyle w:val="fontstyle21"/>
          <w:rFonts w:asciiTheme="minorHAnsi" w:hAnsiTheme="minorHAnsi" w:cstheme="minorHAnsi"/>
          <w:sz w:val="18"/>
          <w:szCs w:val="18"/>
        </w:rPr>
        <w:t>Для восстановления Ваших нарушенных трудовых прав, предлагаю</w:t>
      </w:r>
      <w:r w:rsidRPr="00156B74">
        <w:rPr>
          <w:rFonts w:cstheme="minorHAnsi"/>
          <w:color w:val="000000"/>
          <w:sz w:val="18"/>
          <w:szCs w:val="18"/>
        </w:rPr>
        <w:t xml:space="preserve"> </w:t>
      </w:r>
      <w:r w:rsidRPr="00156B74">
        <w:rPr>
          <w:rStyle w:val="fontstyle21"/>
          <w:rFonts w:asciiTheme="minorHAnsi" w:hAnsiTheme="minorHAnsi" w:cstheme="minorHAnsi"/>
          <w:sz w:val="18"/>
          <w:szCs w:val="18"/>
        </w:rPr>
        <w:t>обратиться в Рыбинскую межрайонную прокуратуру лично по адресу: ул. 40</w:t>
      </w:r>
      <w:r w:rsidRPr="00156B74">
        <w:rPr>
          <w:rFonts w:cstheme="minorHAnsi"/>
          <w:color w:val="000000"/>
          <w:sz w:val="18"/>
          <w:szCs w:val="18"/>
        </w:rPr>
        <w:t xml:space="preserve"> </w:t>
      </w:r>
      <w:r w:rsidRPr="00156B74">
        <w:rPr>
          <w:rStyle w:val="fontstyle21"/>
          <w:rFonts w:asciiTheme="minorHAnsi" w:hAnsiTheme="minorHAnsi" w:cstheme="minorHAnsi"/>
          <w:sz w:val="18"/>
          <w:szCs w:val="18"/>
        </w:rPr>
        <w:t>лет Октября, 44, г. Заозерный Рыбинского района, каб. № 4 к старшему</w:t>
      </w:r>
      <w:r w:rsidRPr="00156B74">
        <w:rPr>
          <w:rFonts w:cstheme="minorHAnsi"/>
          <w:color w:val="000000"/>
          <w:sz w:val="18"/>
          <w:szCs w:val="18"/>
        </w:rPr>
        <w:t xml:space="preserve"> </w:t>
      </w:r>
      <w:r w:rsidRPr="00156B74">
        <w:rPr>
          <w:rStyle w:val="fontstyle21"/>
          <w:rFonts w:asciiTheme="minorHAnsi" w:hAnsiTheme="minorHAnsi" w:cstheme="minorHAnsi"/>
          <w:sz w:val="18"/>
          <w:szCs w:val="18"/>
        </w:rPr>
        <w:t>помощнику прокурора Максимовой Е.В., либо по номеру телефона 8(391-65)2-01-33.</w:t>
      </w:r>
      <w:r w:rsidR="00C961B0" w:rsidRPr="00156B74">
        <w:rPr>
          <w:rFonts w:cstheme="minorHAnsi"/>
          <w:b/>
          <w:sz w:val="18"/>
          <w:szCs w:val="18"/>
        </w:rPr>
        <w:tab/>
      </w:r>
    </w:p>
    <w:p w:rsidR="00C961B0" w:rsidRPr="00470D0C" w:rsidRDefault="00C961B0" w:rsidP="00470D0C">
      <w:pPr>
        <w:spacing w:after="0" w:line="240" w:lineRule="auto"/>
        <w:rPr>
          <w:rFonts w:cstheme="minorHAnsi"/>
          <w:b/>
          <w:bCs/>
          <w:color w:val="000000"/>
          <w:sz w:val="18"/>
          <w:szCs w:val="18"/>
        </w:rPr>
      </w:pPr>
      <w:r w:rsidRPr="00470D0C">
        <w:rPr>
          <w:rFonts w:cstheme="minorHAnsi"/>
          <w:b/>
          <w:sz w:val="18"/>
          <w:szCs w:val="18"/>
        </w:rPr>
        <w:t xml:space="preserve">         </w:t>
      </w:r>
    </w:p>
    <w:p w:rsidR="00C961B0" w:rsidRPr="00156B74" w:rsidRDefault="00C961B0" w:rsidP="00C961B0">
      <w:pPr>
        <w:pStyle w:val="ConsPlusNonformat"/>
        <w:widowControl/>
        <w:jc w:val="center"/>
        <w:rPr>
          <w:rFonts w:asciiTheme="minorHAnsi" w:hAnsiTheme="minorHAnsi" w:cstheme="minorHAnsi"/>
          <w:b/>
          <w:sz w:val="18"/>
          <w:szCs w:val="18"/>
        </w:rPr>
      </w:pPr>
      <w:r w:rsidRPr="00156B74">
        <w:rPr>
          <w:rFonts w:asciiTheme="minorHAnsi" w:hAnsiTheme="minorHAnsi" w:cstheme="minorHAnsi"/>
          <w:b/>
          <w:sz w:val="18"/>
          <w:szCs w:val="18"/>
        </w:rPr>
        <w:t xml:space="preserve">СОГЛАШЕНИЕ </w:t>
      </w:r>
    </w:p>
    <w:p w:rsidR="00C961B0" w:rsidRPr="00156B74" w:rsidRDefault="00C961B0" w:rsidP="00470D0C">
      <w:pPr>
        <w:pStyle w:val="ConsPlusNonformat"/>
        <w:widowControl/>
        <w:jc w:val="center"/>
        <w:outlineLvl w:val="0"/>
        <w:rPr>
          <w:rFonts w:asciiTheme="minorHAnsi" w:hAnsiTheme="minorHAnsi" w:cstheme="minorHAnsi"/>
          <w:sz w:val="18"/>
          <w:szCs w:val="18"/>
        </w:rPr>
      </w:pPr>
      <w:r w:rsidRPr="00156B74">
        <w:rPr>
          <w:rFonts w:asciiTheme="minorHAnsi" w:hAnsiTheme="minorHAnsi" w:cstheme="minorHAnsi"/>
          <w:sz w:val="18"/>
          <w:szCs w:val="18"/>
        </w:rPr>
        <w:t>о передаче осуществления части полномочий администрацией поселка Урал Рыбинского района администрации Рыбинского района</w:t>
      </w:r>
    </w:p>
    <w:p w:rsidR="00C961B0" w:rsidRPr="00156B74" w:rsidRDefault="00C961B0" w:rsidP="00C961B0">
      <w:pPr>
        <w:pStyle w:val="ConsPlusNonformat"/>
        <w:widowControl/>
        <w:jc w:val="center"/>
        <w:outlineLvl w:val="0"/>
        <w:rPr>
          <w:rFonts w:asciiTheme="minorHAnsi" w:hAnsiTheme="minorHAnsi" w:cstheme="minorHAnsi"/>
          <w:sz w:val="18"/>
          <w:szCs w:val="18"/>
        </w:rPr>
      </w:pPr>
      <w:r w:rsidRPr="00156B74">
        <w:rPr>
          <w:rFonts w:asciiTheme="minorHAnsi" w:hAnsiTheme="minorHAnsi" w:cstheme="minorHAnsi"/>
          <w:sz w:val="18"/>
          <w:szCs w:val="18"/>
        </w:rPr>
        <w:t xml:space="preserve">г. Заозерный                                                                                                                     29.12.2023 </w:t>
      </w:r>
    </w:p>
    <w:p w:rsidR="00C961B0" w:rsidRPr="00156B74" w:rsidRDefault="00C961B0" w:rsidP="00C961B0">
      <w:pPr>
        <w:pStyle w:val="ConsPlusNormal"/>
        <w:widowControl/>
        <w:jc w:val="both"/>
        <w:rPr>
          <w:rFonts w:asciiTheme="minorHAnsi" w:hAnsiTheme="minorHAnsi" w:cstheme="minorHAnsi"/>
          <w:sz w:val="18"/>
          <w:szCs w:val="18"/>
        </w:rPr>
      </w:pPr>
    </w:p>
    <w:p w:rsidR="00C961B0" w:rsidRPr="00156B74" w:rsidRDefault="00C961B0" w:rsidP="00C961B0">
      <w:pPr>
        <w:pStyle w:val="ConsPlusNormal"/>
        <w:widowControl/>
        <w:jc w:val="both"/>
        <w:rPr>
          <w:rFonts w:asciiTheme="minorHAnsi" w:hAnsiTheme="minorHAnsi" w:cstheme="minorHAnsi"/>
          <w:sz w:val="18"/>
          <w:szCs w:val="18"/>
        </w:rPr>
      </w:pPr>
      <w:r w:rsidRPr="00156B74">
        <w:rPr>
          <w:rFonts w:asciiTheme="minorHAnsi" w:hAnsiTheme="minorHAnsi" w:cstheme="minorHAnsi"/>
          <w:sz w:val="18"/>
          <w:szCs w:val="18"/>
        </w:rPr>
        <w:t xml:space="preserve">            Администрация Уральского сельсовета Рыбинского района, именуемая в дальнейшем "Администрация поселения", в лице главы поселка Пелиханова Александра Александровича действующего на основании Устава поселка Урал Рыбинского района, с одной стороны, и Администрация Рыбинского района, именуемая в дальнейшем "Администрация района", в лице главы района Мишина Александра Николаевича, действующего на основании Устава Рыбинского района, с другой стороны, а вместе именуемые "Стороны", на основании статьи 86 Бюджетного кодекса Российской Федерации, пункта 4 статьи 15, статьи 37 Федерального закона от 6 октября 2003 № 131-ФЗ «Об общих принципах организации местного самоуправления в Российской Федерации», в целях социально-экономического развития поселения, наиболее эффективного решения вопросов местного значения, для долговременного сотрудничества на договорной основе заключили настоящее Соглашение о нижеследующем:</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1. ПРЕДМЕТ СОГЛАШЕНИЯ</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 xml:space="preserve">1.1. Администрация поселения передает, а Администрация района принимает осуществление части полномочий по решению следующих вопросов местного значения поселения на 2024 год:  </w:t>
      </w:r>
      <w:r w:rsidRPr="00156B74">
        <w:rPr>
          <w:rFonts w:asciiTheme="minorHAnsi" w:hAnsiTheme="minorHAnsi" w:cstheme="minorHAnsi"/>
          <w:b/>
          <w:sz w:val="18"/>
          <w:szCs w:val="18"/>
          <w:u w:val="single"/>
        </w:rPr>
        <w:t>в области защиты населения и территории от ЧС:</w:t>
      </w:r>
    </w:p>
    <w:p w:rsidR="00C961B0" w:rsidRPr="00156B74" w:rsidRDefault="00C961B0" w:rsidP="00C961B0">
      <w:pPr>
        <w:pStyle w:val="ConsPlusNormal"/>
        <w:jc w:val="both"/>
        <w:rPr>
          <w:rFonts w:asciiTheme="minorHAnsi" w:hAnsiTheme="minorHAnsi" w:cstheme="minorHAnsi"/>
          <w:sz w:val="18"/>
          <w:szCs w:val="18"/>
        </w:rPr>
      </w:pPr>
      <w:r w:rsidRPr="00156B74">
        <w:rPr>
          <w:rFonts w:asciiTheme="minorHAnsi" w:hAnsiTheme="minorHAnsi" w:cstheme="minorHAnsi"/>
          <w:sz w:val="18"/>
          <w:szCs w:val="18"/>
        </w:rPr>
        <w:lastRenderedPageBreak/>
        <w:t>- участие в предупреждении и ликвидации последствий чрезвычайных ситуаций в границах сельских поселений.</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1.2 Администрация района в целях осуществления переданных ей полномочий по решению вопросов местного значения вправе совершать все необходимые действия,</w:t>
      </w:r>
      <w:r w:rsidRPr="00156B74">
        <w:rPr>
          <w:rFonts w:asciiTheme="minorHAnsi" w:hAnsiTheme="minorHAnsi" w:cstheme="minorHAnsi"/>
          <w:b/>
          <w:sz w:val="18"/>
          <w:szCs w:val="18"/>
        </w:rPr>
        <w:t xml:space="preserve"> </w:t>
      </w:r>
      <w:r w:rsidRPr="00156B74">
        <w:rPr>
          <w:rFonts w:asciiTheme="minorHAnsi" w:hAnsiTheme="minorHAnsi" w:cstheme="minorHAnsi"/>
          <w:sz w:val="18"/>
          <w:szCs w:val="18"/>
        </w:rPr>
        <w:t>предусмотренные действующим законодательством.</w:t>
      </w:r>
    </w:p>
    <w:p w:rsidR="00470D0C" w:rsidRPr="00156B74" w:rsidRDefault="00470D0C" w:rsidP="00C961B0">
      <w:pPr>
        <w:pStyle w:val="ConsPlusNormal"/>
        <w:widowControl/>
        <w:ind w:firstLine="540"/>
        <w:jc w:val="both"/>
        <w:rPr>
          <w:rFonts w:asciiTheme="minorHAnsi" w:hAnsiTheme="minorHAnsi" w:cstheme="minorHAnsi"/>
          <w:sz w:val="18"/>
          <w:szCs w:val="18"/>
        </w:rPr>
      </w:pP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2.ОБЪЕМ МЕЖБЮДЖЕТНЫХ ТРАНСФЕРТОВ</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2.1.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поселка Урал Рыбинского района в районный бюджет.</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 xml:space="preserve">2.2. Стороны определяют объем межбюджетных трансфертов, необходимых для осуществления передаваемых полномочий в 2024 году в размере 2 519 (две тысячи пятьсот девятнадцать) рублей.   </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2.3. Формирование, перечисление и учет межбюджетных трансфертов, предоставляемых из бюджета поселка Урал районному бюджету на реализацию полномочий, указанных в пункте 1.1, 1.2 настоящего Соглашения, осуществляется в соответствии с бюджетным законодательством Российской Федерации.</w:t>
      </w:r>
    </w:p>
    <w:p w:rsidR="00470D0C" w:rsidRPr="00156B74" w:rsidRDefault="00470D0C" w:rsidP="00C961B0">
      <w:pPr>
        <w:pStyle w:val="ConsPlusNormal"/>
        <w:widowControl/>
        <w:ind w:firstLine="540"/>
        <w:jc w:val="both"/>
        <w:rPr>
          <w:rFonts w:asciiTheme="minorHAnsi" w:hAnsiTheme="minorHAnsi" w:cstheme="minorHAnsi"/>
          <w:sz w:val="18"/>
          <w:szCs w:val="18"/>
        </w:rPr>
      </w:pP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3. ПРАВА И ОБЯЗАННОСТИ СТОРОН</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3.1. Администрация поселения в администрацию района:</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3.1.1. Обязана предоставить запрашиваемую информацию в истребуемый срок.</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3.2. Администрация района:</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3.2.1. Осуществляет переданные ей Администрацией поселения полномочия в соответствии с пунктом 1.1 настоящего Соглашения и действующим законодательством.</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месячный срок с момента возникновения обстоятельств препятствующих исполнению полномочий. Администрация поселения рассматривает такое сообщение в течение четырнадцати дней с момента его поступления.</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3.4.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470D0C" w:rsidRPr="00156B74" w:rsidRDefault="00470D0C" w:rsidP="00C961B0">
      <w:pPr>
        <w:pStyle w:val="ConsPlusNormal"/>
        <w:widowControl/>
        <w:ind w:firstLine="540"/>
        <w:jc w:val="both"/>
        <w:rPr>
          <w:rFonts w:asciiTheme="minorHAnsi" w:hAnsiTheme="minorHAnsi" w:cstheme="minorHAnsi"/>
          <w:sz w:val="18"/>
          <w:szCs w:val="18"/>
        </w:rPr>
      </w:pPr>
    </w:p>
    <w:p w:rsidR="00C961B0" w:rsidRPr="00156B74" w:rsidRDefault="00C961B0" w:rsidP="00C961B0">
      <w:pPr>
        <w:pStyle w:val="ConsPlusNormal"/>
        <w:widowControl/>
        <w:ind w:firstLine="540"/>
        <w:jc w:val="center"/>
        <w:rPr>
          <w:rFonts w:asciiTheme="minorHAnsi" w:hAnsiTheme="minorHAnsi" w:cstheme="minorHAnsi"/>
          <w:sz w:val="18"/>
          <w:szCs w:val="18"/>
        </w:rPr>
      </w:pPr>
      <w:r w:rsidRPr="00156B74">
        <w:rPr>
          <w:rFonts w:asciiTheme="minorHAnsi" w:hAnsiTheme="minorHAnsi" w:cstheme="minorHAnsi"/>
          <w:sz w:val="18"/>
          <w:szCs w:val="18"/>
        </w:rPr>
        <w:t>4. КОНТРОЛЬ ЗА ОСУЩЕСТВЛЕНИЕМ ПОЛНОМОЧИЙ</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4.1.Уральский поселковый Совет депутатов осуществляет контроль за исполнением Администрацией района переданных ей полномочий.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470D0C" w:rsidRPr="00156B74" w:rsidRDefault="00470D0C" w:rsidP="00C961B0">
      <w:pPr>
        <w:pStyle w:val="ConsPlusNormal"/>
        <w:widowControl/>
        <w:ind w:firstLine="540"/>
        <w:jc w:val="both"/>
        <w:rPr>
          <w:rFonts w:asciiTheme="minorHAnsi" w:hAnsiTheme="minorHAnsi" w:cstheme="minorHAnsi"/>
          <w:sz w:val="18"/>
          <w:szCs w:val="18"/>
        </w:rPr>
      </w:pP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5. ОТВЕТСТВЕННОСТЬ СТОРОН</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lastRenderedPageBreak/>
        <w:t xml:space="preserve">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w:t>
      </w:r>
    </w:p>
    <w:p w:rsidR="00C961B0" w:rsidRPr="00156B74" w:rsidRDefault="00C961B0" w:rsidP="00470D0C">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5.2. Администрация района несет ответственность за осуществление переданных ей полномочий. Ответственность за исполнение полномочий по решению вопросов местного значения, законом Красноярского края от 15.10.2015 № 9-3724 «О закреплении вопросов местного значения за сельскими поселениями Красноярского края» и других нормативных правовых актов Российской Федерации, Красноярского края лежит в исключительной компетенции администрации поселения.</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6. СРОК ДЕЙСТВИЯ, ОСНОВАНИЯ И ПОРЯДОК ПРЕКРАЩЕНИЯ</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ДЕЙСТВИЯ СОГЛАШЕНИЯ</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 xml:space="preserve">6.1. Настоящее Соглашение вступает в силу с "01" января 2024 года и действует по "31" декабря 2024 года.  </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6.2. Действие настоящего Соглашения может быть прекращено досрочно:</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6.2.1. По соглашению Сторон.</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6.2.2. В одностороннем порядке в случае:</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 изменения действующего законодательства Российской Федерации и (или) законодательства Красноярского края;</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 неисполнения или ненадлежащего исполнения одной из Сторон своих обязательств в соответствии с настоящим Соглашением;</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6.3. Уведомление о расторжении настоящего Соглашения в одностороннем порядке направляется второй стороне не менее чем за месяц до даты расторжения, при этом второй стороне возмещаются все убытки, связанные с досрочным расторжением соглашения.</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7. ЗАКЛЮЧИТЕЛЬНЫЕ ПОЛОЖЕНИЯ</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7.1. Настоящее Соглашение составлено в двух экземплярах, имеющих одинаковую юридическую силу, по одному для каждой из Сторон.</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7.2. Внесение изменений и дополнений в настоящее Соглашение осуществляется путем подписания Сторонами дополнительных соглашений.</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7.3. По вопросам, не урегулированным настоящим Соглашением, Стороны руководствуются действующим законодательством.</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7.4. Споры, связанные с исполнением настоящего Соглашения, разрешаются путем проведения переговоров или в судебном порядке.</w:t>
      </w:r>
    </w:p>
    <w:p w:rsidR="00C961B0" w:rsidRPr="00156B74" w:rsidRDefault="00C961B0" w:rsidP="00C961B0">
      <w:pPr>
        <w:pStyle w:val="ConsPlusNormal"/>
        <w:widowControl/>
        <w:ind w:firstLine="540"/>
        <w:jc w:val="both"/>
        <w:rPr>
          <w:rFonts w:asciiTheme="minorHAnsi" w:hAnsiTheme="minorHAnsi" w:cstheme="minorHAnsi"/>
          <w:sz w:val="18"/>
          <w:szCs w:val="18"/>
        </w:rPr>
      </w:pPr>
    </w:p>
    <w:p w:rsidR="00C961B0" w:rsidRPr="00156B74" w:rsidRDefault="00C961B0" w:rsidP="00C961B0">
      <w:pPr>
        <w:spacing w:after="0" w:line="240" w:lineRule="auto"/>
        <w:jc w:val="center"/>
        <w:rPr>
          <w:rFonts w:cstheme="minorHAnsi"/>
          <w:b/>
          <w:sz w:val="18"/>
          <w:szCs w:val="18"/>
        </w:rPr>
      </w:pPr>
      <w:r w:rsidRPr="00156B74">
        <w:rPr>
          <w:rFonts w:cstheme="minorHAnsi"/>
          <w:b/>
          <w:sz w:val="18"/>
          <w:szCs w:val="18"/>
        </w:rPr>
        <w:t>СОГЛАШЕНИЕ</w:t>
      </w:r>
    </w:p>
    <w:p w:rsidR="00C961B0" w:rsidRPr="00156B74" w:rsidRDefault="00C961B0" w:rsidP="00C961B0">
      <w:pPr>
        <w:spacing w:after="0" w:line="240" w:lineRule="auto"/>
        <w:jc w:val="center"/>
        <w:rPr>
          <w:rFonts w:cstheme="minorHAnsi"/>
          <w:b/>
          <w:sz w:val="18"/>
          <w:szCs w:val="18"/>
        </w:rPr>
      </w:pPr>
      <w:r w:rsidRPr="00156B74">
        <w:rPr>
          <w:rFonts w:cstheme="minorHAnsi"/>
          <w:b/>
          <w:sz w:val="18"/>
          <w:szCs w:val="18"/>
        </w:rPr>
        <w:t>о передаче администрацией Уральского сельсовета Рыбинского</w:t>
      </w:r>
    </w:p>
    <w:p w:rsidR="00C961B0" w:rsidRPr="00156B74" w:rsidRDefault="00C961B0" w:rsidP="00C961B0">
      <w:pPr>
        <w:spacing w:after="0" w:line="240" w:lineRule="auto"/>
        <w:jc w:val="center"/>
        <w:rPr>
          <w:rFonts w:cstheme="minorHAnsi"/>
          <w:b/>
          <w:sz w:val="18"/>
          <w:szCs w:val="18"/>
        </w:rPr>
      </w:pPr>
      <w:r w:rsidRPr="00156B74">
        <w:rPr>
          <w:rFonts w:cstheme="minorHAnsi"/>
          <w:b/>
          <w:sz w:val="18"/>
          <w:szCs w:val="18"/>
        </w:rPr>
        <w:t>района осуществления части полномочий администрации</w:t>
      </w:r>
    </w:p>
    <w:p w:rsidR="00C961B0" w:rsidRPr="00156B74" w:rsidRDefault="00C961B0" w:rsidP="00C961B0">
      <w:pPr>
        <w:spacing w:after="0" w:line="240" w:lineRule="auto"/>
        <w:jc w:val="center"/>
        <w:rPr>
          <w:rFonts w:cstheme="minorHAnsi"/>
          <w:b/>
          <w:sz w:val="18"/>
          <w:szCs w:val="18"/>
        </w:rPr>
      </w:pPr>
      <w:r w:rsidRPr="00156B74">
        <w:rPr>
          <w:rFonts w:cstheme="minorHAnsi"/>
          <w:b/>
          <w:sz w:val="18"/>
          <w:szCs w:val="18"/>
        </w:rPr>
        <w:t>Рыбинского района</w:t>
      </w:r>
    </w:p>
    <w:p w:rsidR="00C961B0" w:rsidRPr="00156B74" w:rsidRDefault="00C961B0" w:rsidP="00C961B0">
      <w:pPr>
        <w:spacing w:line="240" w:lineRule="auto"/>
        <w:jc w:val="both"/>
        <w:rPr>
          <w:rFonts w:cstheme="minorHAnsi"/>
          <w:sz w:val="18"/>
          <w:szCs w:val="18"/>
        </w:rPr>
      </w:pPr>
      <w:r w:rsidRPr="00156B74">
        <w:rPr>
          <w:rFonts w:cstheme="minorHAnsi"/>
          <w:sz w:val="18"/>
          <w:szCs w:val="18"/>
        </w:rPr>
        <w:t>г.Заозерный</w:t>
      </w:r>
      <w:r w:rsidRPr="00156B74">
        <w:rPr>
          <w:rFonts w:cstheme="minorHAnsi"/>
          <w:sz w:val="18"/>
          <w:szCs w:val="18"/>
        </w:rPr>
        <w:tab/>
      </w:r>
      <w:r w:rsidRPr="00156B74">
        <w:rPr>
          <w:rFonts w:cstheme="minorHAnsi"/>
          <w:sz w:val="18"/>
          <w:szCs w:val="18"/>
        </w:rPr>
        <w:tab/>
      </w:r>
      <w:r w:rsidRPr="00156B74">
        <w:rPr>
          <w:rFonts w:cstheme="minorHAnsi"/>
          <w:sz w:val="18"/>
          <w:szCs w:val="18"/>
        </w:rPr>
        <w:tab/>
      </w:r>
      <w:r w:rsidRPr="00156B74">
        <w:rPr>
          <w:rFonts w:cstheme="minorHAnsi"/>
          <w:sz w:val="18"/>
          <w:szCs w:val="18"/>
        </w:rPr>
        <w:tab/>
      </w:r>
      <w:r w:rsidRPr="00156B74">
        <w:rPr>
          <w:rFonts w:cstheme="minorHAnsi"/>
          <w:sz w:val="18"/>
          <w:szCs w:val="18"/>
        </w:rPr>
        <w:tab/>
        <w:t xml:space="preserve">                               «29» декабря 2023</w:t>
      </w:r>
    </w:p>
    <w:p w:rsidR="00C961B0" w:rsidRPr="00156B74" w:rsidRDefault="00C961B0" w:rsidP="00C961B0">
      <w:pPr>
        <w:pStyle w:val="4"/>
        <w:shd w:val="clear" w:color="auto" w:fill="FFFFFF"/>
        <w:ind w:firstLine="708"/>
        <w:jc w:val="both"/>
        <w:rPr>
          <w:rFonts w:asciiTheme="minorHAnsi" w:hAnsiTheme="minorHAnsi" w:cstheme="minorHAnsi"/>
          <w:sz w:val="18"/>
          <w:szCs w:val="18"/>
        </w:rPr>
      </w:pPr>
      <w:r w:rsidRPr="00156B74">
        <w:rPr>
          <w:rFonts w:asciiTheme="minorHAnsi" w:hAnsiTheme="minorHAnsi" w:cstheme="minorHAnsi"/>
          <w:sz w:val="18"/>
          <w:szCs w:val="18"/>
        </w:rPr>
        <w:t xml:space="preserve">Администрация Уральского сельсовета, именуемая в дальнейшем «Администрация поселения», в лице главы сельсовета Пелиханова Александра </w:t>
      </w:r>
      <w:r w:rsidRPr="00156B74">
        <w:rPr>
          <w:rFonts w:asciiTheme="minorHAnsi" w:hAnsiTheme="minorHAnsi" w:cstheme="minorHAnsi"/>
          <w:sz w:val="18"/>
          <w:szCs w:val="18"/>
        </w:rPr>
        <w:lastRenderedPageBreak/>
        <w:t>Александровича, действующего на основании решения Уральского сельского совета депутатов от 12.12.2022 № 20-88Р и Устава Уральского сельсовета Рыбинского района, с одной стороны, и Администрация Рыбинского района, именуемая в дальнейшем «Администрация района», в лице главы района Мишина Александра Николаевича, действующего на основании Устава района, с другой стороны, а вместе именуемые «Стороны», на основании статьи 86 Бюджетного кодекса Российской Федерации, пункта 4 статьи 15, пункта 1.1. статьи 17, 37 Федерального закона от 06.10.2003 № 131-ФЗ «Об общих принципах организации местного самоуправления в Российской Федерации», в целях социально-экономического развития поселений, наиболее эффективного решения вопросов местного значения, для долговременного сотрудничества на договорной основе заключили настоящее Соглашение о нижеследующем:</w:t>
      </w:r>
    </w:p>
    <w:p w:rsidR="00C961B0" w:rsidRPr="00156B74" w:rsidRDefault="00C961B0" w:rsidP="00C961B0">
      <w:pPr>
        <w:spacing w:after="0" w:line="240" w:lineRule="auto"/>
        <w:jc w:val="center"/>
        <w:rPr>
          <w:rFonts w:cstheme="minorHAnsi"/>
          <w:sz w:val="18"/>
          <w:szCs w:val="18"/>
        </w:rPr>
      </w:pPr>
      <w:r w:rsidRPr="00156B74">
        <w:rPr>
          <w:rFonts w:cstheme="minorHAnsi"/>
          <w:sz w:val="18"/>
          <w:szCs w:val="18"/>
        </w:rPr>
        <w:t>1.ПРЕДМЕТ СОГЛАШЕНИЯ</w:t>
      </w:r>
    </w:p>
    <w:p w:rsidR="00C961B0" w:rsidRPr="00156B74" w:rsidRDefault="00C961B0" w:rsidP="00C961B0">
      <w:pPr>
        <w:spacing w:line="240" w:lineRule="auto"/>
        <w:jc w:val="center"/>
        <w:rPr>
          <w:rFonts w:cstheme="minorHAnsi"/>
          <w:sz w:val="18"/>
          <w:szCs w:val="18"/>
        </w:rPr>
      </w:pPr>
      <w:r w:rsidRPr="00156B74">
        <w:rPr>
          <w:rFonts w:cstheme="minorHAnsi"/>
          <w:sz w:val="18"/>
          <w:szCs w:val="18"/>
        </w:rPr>
        <w:t>1.1.Администрацией поселения передает, а Администрация района принимает на 2024 год осуществление полномочий, которые отнесены к полномочиям поселения, действующим в соответствии с федеральным законодательством и законодательством Красноярского края и непосредственно или косвенно связанны с осуществлением вопроса местного значения: владение, пользование и распоряжение имуществом, находящимся в муниципальной собственности поселения:</w:t>
      </w:r>
    </w:p>
    <w:p w:rsidR="00C961B0" w:rsidRPr="00156B74" w:rsidRDefault="00C961B0" w:rsidP="00C961B0">
      <w:pPr>
        <w:pStyle w:val="ConsNormal"/>
        <w:widowControl/>
        <w:ind w:firstLine="708"/>
        <w:jc w:val="both"/>
        <w:rPr>
          <w:rFonts w:asciiTheme="minorHAnsi" w:hAnsiTheme="minorHAnsi" w:cstheme="minorHAnsi"/>
          <w:b/>
          <w:sz w:val="18"/>
          <w:szCs w:val="18"/>
        </w:rPr>
      </w:pPr>
      <w:r w:rsidRPr="00156B74">
        <w:rPr>
          <w:rFonts w:asciiTheme="minorHAnsi" w:hAnsiTheme="minorHAnsi" w:cstheme="minorHAnsi"/>
          <w:b/>
          <w:sz w:val="18"/>
          <w:szCs w:val="18"/>
        </w:rPr>
        <w:t>Полномочия в области имущественных отношений:</w:t>
      </w:r>
    </w:p>
    <w:p w:rsidR="00C961B0" w:rsidRPr="00156B74" w:rsidRDefault="00C961B0" w:rsidP="00C961B0">
      <w:pPr>
        <w:pStyle w:val="ConsNormal"/>
        <w:widowControl/>
        <w:ind w:firstLine="0"/>
        <w:jc w:val="both"/>
        <w:rPr>
          <w:rFonts w:asciiTheme="minorHAnsi" w:hAnsiTheme="minorHAnsi" w:cstheme="minorHAnsi"/>
          <w:sz w:val="18"/>
          <w:szCs w:val="18"/>
        </w:rPr>
      </w:pPr>
      <w:r w:rsidRPr="00156B74">
        <w:rPr>
          <w:rFonts w:asciiTheme="minorHAnsi" w:hAnsiTheme="minorHAnsi" w:cstheme="minorHAnsi"/>
          <w:sz w:val="18"/>
          <w:szCs w:val="18"/>
        </w:rPr>
        <w:t>полномочия в области имущественных отношений, в том числе:</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контроль за ведением реестра муниципального имущества поселения при исполнении поселением требований п. 3.1.2. настоящего соглашения;</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передача недвижимого, движимого имущества в оперативное управление при исполнении поселением требований п. 3.1.2. настоящего соглашения, в т.ч заключение договоров и обращение в органы Росреестра;</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оказание консультативной помощи по передаче имущества поселения в аренду, безвозмездное пользование, концессию;</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оказание консультативной помощи по передаче жилых помещений, отнесённых к муниципальному жилищному фонду коммерческого использования поселения, по договорам коммерческого найма;</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 сверка по муниципальному имуществу, находящемуся в собственности сельсовета по данным бухгалтерии по состоянию на 01.06.2024 и 31.12.2024;</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проведение торгов по приватизации муниципального имущества, в соответствии с утвержденным поселением прогнозным планом (программой) приватизации, в т.ч. заключение договоров купли-продажи и обращение в органы Росреестра;</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оказание консультативной помощи и организация мероприятий по приобретению недвижимого имущества в муниципальную собственность поселения;</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организация мероприятий по приему-передаче объектов федеральной собственности и собственности Красноярского края в муниципальную собственность поселения или из муниципальной собственности в федеральную собственность или собственность Красноярского края в установленном порядке;</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xml:space="preserve"> -организация мероприятий, связанных с признанием недвижимого и движимого имущества на территории поселения бесхозяйным, но не включающие в себя </w:t>
      </w:r>
      <w:r w:rsidRPr="00156B74">
        <w:rPr>
          <w:rFonts w:asciiTheme="minorHAnsi" w:hAnsiTheme="minorHAnsi" w:cstheme="minorHAnsi"/>
          <w:sz w:val="18"/>
          <w:szCs w:val="18"/>
        </w:rPr>
        <w:lastRenderedPageBreak/>
        <w:t>мероприятия по проведению технической инвентаризации, проведение оценки стоимости имущества, организацию охраны имущества, проведение разного рода ремонтов имущества, оплату государственной пошлины за государственную регистрацию права муниципальной собственности, а также обеспечения такого имущества ресурсами коммунального назначения и электрической энергией;</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оказание консультативной помощи по начислению и учету поступления в бюджет поселения арендной платы за арендуемое муниципальное имущество поселения;</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оказание консультативной помощи по начислению и учету в бюджет поселения платы за пользование жилым помещением (плата за наем) по договорам коммерческого найма жилого помещения,</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оказание консультативной помощи по организации и проведением досудебной претензионной работы и судебной работы по получению просроченной арендной платы за арендуемое муниципальное имущество, платы за наем и продажу муниципального имущества;</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организация регистрации права муниципальной собственности поселения на недвижимое имущество в установленном порядке;</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организация в границах поселения водоснабжения населения, в пределах полномочий, установленных законодательством Российской Федерации.</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При этом полномочия в части распоряжения объектами жилищного фонда включают в себя исключительно:</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проведение мероприятий по передаче бесплатно в собственность гражданам (нанимателями) жилищного фонда поселения в соответствии с требованиями Федерального закона от 04.07.1991 № 1541-1 «О приватизации жилищного фонда в Российской Федерации», в т.ч. заключение договоров передачи жилых помещений в собственность граждан бесплатно и актов приема-передачи таких жилых помещений;</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организация мероприятий по приему жилых помещений из частной собственности граждан в муниципальную собственность поселения (деприватизация) без заключения договора.</w:t>
      </w:r>
    </w:p>
    <w:p w:rsidR="00C961B0" w:rsidRPr="00156B74" w:rsidRDefault="00C961B0" w:rsidP="00C961B0">
      <w:pPr>
        <w:pStyle w:val="ConsNormal"/>
        <w:widowControl/>
        <w:ind w:firstLine="708"/>
        <w:jc w:val="both"/>
        <w:rPr>
          <w:rFonts w:asciiTheme="minorHAnsi" w:hAnsiTheme="minorHAnsi" w:cstheme="minorHAnsi"/>
          <w:b/>
          <w:sz w:val="18"/>
          <w:szCs w:val="18"/>
        </w:rPr>
      </w:pPr>
      <w:r w:rsidRPr="00156B74">
        <w:rPr>
          <w:rFonts w:asciiTheme="minorHAnsi" w:hAnsiTheme="minorHAnsi" w:cstheme="minorHAnsi"/>
          <w:b/>
          <w:sz w:val="18"/>
          <w:szCs w:val="18"/>
        </w:rPr>
        <w:t>Полномочия в области земельных отношений:</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подготовка проектов нормативно-правовых актов, принятие распоряжений в части уточнения категории земель, площади, местоположения и разрешенного использования земельных участков, находящихся в муниципальной собственности поселения;</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 предоставление земельных участков, находящихся в муниципальной собственности поселения в аренду, собственность, бессрочное пользование   гражданам и юридическим лицам;</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 заключение договоров аренды земельных участков, находящихся в муниципальной собственности поселения;</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 заключение договоров купли-продажи земельных участков, находящихся в муниципальной собственности поселения;</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 изъятие земельных участков, находящихся в муниципальной собственности поселения у арендаторов;</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 подготовка и подписание соглашений на расторжение договоров аренды с юридическими и физическими лицами;</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lastRenderedPageBreak/>
        <w:t>- организация мероприятий по приобретению земельных участков в муниципальную собственность поселения;</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организация мероприятий по приему-передаче земельных участков федеральной собственности и собственности Красноярского края в муниципальную собственность поселения или из муниципальной собственности в федеральную собственность или собственность Красноярского края в установленном порядке;</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организация мероприятий, связанных с признанием земельных участков на территории поселения бесхозяйным, не включающие в себя мероприятия по проведению землеустроительных работ, по проведению оценки стоимости земельных участков, находящихся в муниципальной собственности поселения, в соответствии с действующим законодательством, проведение мероприятий по их обслуживанию, охране и иных подобных мероприятий;</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 контроль за ведением реестра муниципальной собственности поселения земельных участков;</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 ежеквартальная сверка состояния казны по земельным участкам, находящимися в муниципальной собственности сельсовета по данным учета;</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контроль за своевременностью и полнотой поступления в бюджет поселения доходов от продажи и аренды земельных участков, находящихся в муниципальной собственности поселения;</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контроль проведения работы по возврату арендных платежей, направленных по ошибочному адресу;</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контроль за ведением претензионной и исковой работы по неполученной арендной плате за арендуемые земельные участки, находящиеся в муниципальной собственности поселения;</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подготовка проектов претензионных писем и исковых заявлений по взысканию арендной платы за арендуемые земельные участки, находящиеся в муниципальной собственности поселения;</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организация и проведение работы по внесению сведений в Единый государственный реестр недвижимости сведений по выявленным правообладателям ранее учтенных земельных участков, расположенных на территории поселений;</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организация мероприятий по проведению оценки стоимости земельных участков, находящихся в муниципальной собственности поселения, в соответствии с действующим законодательством;</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организация и проведение электронных аукционов по продаже земельных участков, находящихся в муниципальной собственности сельского поселения;</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организация и проведение электронных аукционов на право заключения договоров аренды земельных участков, находящихся в муниципальной собственности сельского поселения;</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подготовка и направление отчетов, информации, сведений в органы государственной власти края;</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проведение консультационной работы по земельным вопросам.</w:t>
      </w:r>
    </w:p>
    <w:p w:rsidR="00C961B0" w:rsidRPr="00156B74" w:rsidRDefault="00C961B0" w:rsidP="00C961B0">
      <w:pPr>
        <w:spacing w:line="240" w:lineRule="auto"/>
        <w:ind w:firstLine="708"/>
        <w:jc w:val="both"/>
        <w:rPr>
          <w:rFonts w:cstheme="minorHAnsi"/>
          <w:sz w:val="18"/>
          <w:szCs w:val="18"/>
        </w:rPr>
      </w:pPr>
      <w:r w:rsidRPr="00156B74">
        <w:rPr>
          <w:rFonts w:cstheme="minorHAnsi"/>
          <w:sz w:val="18"/>
          <w:szCs w:val="18"/>
        </w:rPr>
        <w:t>1.2. Администрация района в целях осуществления переданных ей полномочий, указанных в п.1.1. настоящего соглашения вправе осуществлять все необходимые действия, предусмотренные действующим законодательством.</w:t>
      </w:r>
    </w:p>
    <w:p w:rsidR="00C961B0" w:rsidRPr="00156B74" w:rsidRDefault="00C961B0" w:rsidP="00C961B0">
      <w:pPr>
        <w:spacing w:after="0" w:line="240" w:lineRule="auto"/>
        <w:jc w:val="center"/>
        <w:rPr>
          <w:rFonts w:cstheme="minorHAnsi"/>
          <w:sz w:val="18"/>
          <w:szCs w:val="18"/>
        </w:rPr>
      </w:pPr>
      <w:r w:rsidRPr="00156B74">
        <w:rPr>
          <w:rFonts w:cstheme="minorHAnsi"/>
          <w:sz w:val="18"/>
          <w:szCs w:val="18"/>
        </w:rPr>
        <w:lastRenderedPageBreak/>
        <w:t>2.ОБЪЕМ ИНЫХ МЕЖБЮДЖЕТНЫХ ТРАНСФЕРТОВ</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2.1. Передача осуществления части полномочий по предмету настоящего Соглашения осуществляется за счет иных межбюджетных трансфертов, представляемых из бюджета Уральскогого сельсовета Рыбинского района в районный бюджет и с предоставлением 0,30 единиц муниципальных служащих.</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ab/>
        <w:t>2.2. Стороны определяют объем иных межбюджетных трансфертов, необходимых для осуществления передаваемых полномочий в 2024 году в размере 397312 (триста девяносто семь тысяч триста двенадцать) рублей 00 копеек.</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2.3. Формирование, перечисление и учет иных межбюджетных трансфертов, представляемых из бюджета Уральского сельсовета Рыбинского района районному бюджету на реализацию полномочий, указанных в п. 1.1., 1.2. настоящего Соглашения, осуществляется в соответствии с бюджетным законодательством Российской Федерации.</w:t>
      </w:r>
    </w:p>
    <w:p w:rsidR="00C961B0" w:rsidRPr="00156B74" w:rsidRDefault="00C961B0" w:rsidP="00C961B0">
      <w:pPr>
        <w:spacing w:after="0" w:line="240" w:lineRule="auto"/>
        <w:ind w:firstLine="708"/>
        <w:jc w:val="both"/>
        <w:rPr>
          <w:rFonts w:cstheme="minorHAnsi"/>
          <w:sz w:val="18"/>
          <w:szCs w:val="18"/>
        </w:rPr>
      </w:pPr>
    </w:p>
    <w:p w:rsidR="00C961B0" w:rsidRPr="00156B74" w:rsidRDefault="00C961B0" w:rsidP="00C961B0">
      <w:pPr>
        <w:spacing w:after="0" w:line="240" w:lineRule="auto"/>
        <w:jc w:val="center"/>
        <w:rPr>
          <w:rFonts w:cstheme="minorHAnsi"/>
          <w:sz w:val="18"/>
          <w:szCs w:val="18"/>
        </w:rPr>
      </w:pPr>
      <w:r w:rsidRPr="00156B74">
        <w:rPr>
          <w:rFonts w:cstheme="minorHAnsi"/>
          <w:sz w:val="18"/>
          <w:szCs w:val="18"/>
        </w:rPr>
        <w:t>3.ПРАВА И ОБЯЗАННОСТИ СТОРОН</w:t>
      </w:r>
    </w:p>
    <w:p w:rsidR="00C961B0" w:rsidRPr="00156B74" w:rsidRDefault="00C961B0" w:rsidP="00C961B0">
      <w:pPr>
        <w:spacing w:after="0" w:line="240" w:lineRule="auto"/>
        <w:ind w:firstLine="708"/>
        <w:rPr>
          <w:rFonts w:cstheme="minorHAnsi"/>
          <w:b/>
          <w:sz w:val="18"/>
          <w:szCs w:val="18"/>
        </w:rPr>
      </w:pPr>
      <w:r w:rsidRPr="00156B74">
        <w:rPr>
          <w:rFonts w:cstheme="minorHAnsi"/>
          <w:sz w:val="18"/>
          <w:szCs w:val="18"/>
        </w:rPr>
        <w:t xml:space="preserve">3.1. </w:t>
      </w:r>
      <w:r w:rsidRPr="00156B74">
        <w:rPr>
          <w:rFonts w:cstheme="minorHAnsi"/>
          <w:b/>
          <w:sz w:val="18"/>
          <w:szCs w:val="18"/>
        </w:rPr>
        <w:t>Администрация поселения:</w:t>
      </w:r>
    </w:p>
    <w:p w:rsidR="00C961B0" w:rsidRPr="00156B74" w:rsidRDefault="00C961B0" w:rsidP="00C961B0">
      <w:pPr>
        <w:spacing w:line="240" w:lineRule="auto"/>
        <w:ind w:firstLine="708"/>
        <w:jc w:val="both"/>
        <w:rPr>
          <w:rFonts w:cstheme="minorHAnsi"/>
          <w:sz w:val="18"/>
          <w:szCs w:val="18"/>
        </w:rPr>
      </w:pPr>
      <w:r w:rsidRPr="00156B74">
        <w:rPr>
          <w:rFonts w:cstheme="minorHAnsi"/>
          <w:sz w:val="18"/>
          <w:szCs w:val="18"/>
        </w:rPr>
        <w:t>3.1.1.Перечисляет в районный бюджет финансовые средства в виде иных межбюджетных трансфертов, предназначенные для исполнения по настоящему Соглашению полномочий, в размере и порядке, установленных разделом 2 настоящего Соглашения.</w:t>
      </w:r>
    </w:p>
    <w:p w:rsidR="00C961B0" w:rsidRPr="00156B74" w:rsidRDefault="00C961B0" w:rsidP="00C961B0">
      <w:pPr>
        <w:pStyle w:val="ConsPlu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3.1.2.Администрация поселения обязана предоставлять всю информацию, в т.ч. документацию для учета, определения характеристик имущества, в т.ч. техническую документацию (инвентаризация), оценку имущества, для ведения реестра имущества муниципальной собственности поселения в уполномоченный орган администрации района в течение 10 рабочих дней со дня их получения, принятия или вступления в законную силу или получения запроса от администрации Рыбинского района, применение администрацией поселения федерального стандарта бухгалтерского учета для организации государственного сектора «Аренда», утвержденного приказом Министерства финансов РФ от 31.12.2016 № 258н.</w:t>
      </w:r>
    </w:p>
    <w:p w:rsidR="00C961B0" w:rsidRPr="00156B74" w:rsidRDefault="00C961B0" w:rsidP="00470D0C">
      <w:pPr>
        <w:spacing w:after="0" w:line="240" w:lineRule="auto"/>
        <w:ind w:firstLine="708"/>
        <w:jc w:val="both"/>
        <w:rPr>
          <w:rFonts w:cstheme="minorHAnsi"/>
          <w:sz w:val="18"/>
          <w:szCs w:val="18"/>
        </w:rPr>
      </w:pPr>
      <w:r w:rsidRPr="00156B74">
        <w:rPr>
          <w:rFonts w:cstheme="minorHAnsi"/>
          <w:sz w:val="18"/>
          <w:szCs w:val="18"/>
        </w:rPr>
        <w:t>3.1.3.В случае невозможности перечисления иных межбюджетных трансфертов, Администрация поселения сообщает об этом в письменной форме Администрации района в десятидневный срок со дня возникновения обстоятельств, препятствующих перечислению иных межбюджетных трансфертов. Администрация района рассматривает такое сообщение в течение десяти календарных дней с момента его поступления.</w:t>
      </w:r>
    </w:p>
    <w:p w:rsidR="00C961B0" w:rsidRPr="00156B74" w:rsidRDefault="00C961B0" w:rsidP="00C961B0">
      <w:pPr>
        <w:spacing w:after="0" w:line="240" w:lineRule="auto"/>
        <w:ind w:firstLine="708"/>
        <w:rPr>
          <w:rFonts w:cstheme="minorHAnsi"/>
          <w:b/>
          <w:sz w:val="18"/>
          <w:szCs w:val="18"/>
        </w:rPr>
      </w:pPr>
      <w:r w:rsidRPr="00156B74">
        <w:rPr>
          <w:rFonts w:cstheme="minorHAnsi"/>
          <w:sz w:val="18"/>
          <w:szCs w:val="18"/>
        </w:rPr>
        <w:t>3.2.</w:t>
      </w:r>
      <w:r w:rsidRPr="00156B74">
        <w:rPr>
          <w:rFonts w:cstheme="minorHAnsi"/>
          <w:b/>
          <w:sz w:val="18"/>
          <w:szCs w:val="18"/>
        </w:rPr>
        <w:t>Администрация района:</w:t>
      </w:r>
    </w:p>
    <w:p w:rsidR="00C961B0" w:rsidRPr="00156B74" w:rsidRDefault="00C961B0" w:rsidP="00C961B0">
      <w:pPr>
        <w:pStyle w:val="Con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3.2.1.Осуществляет переданные Администрацией поселения полномочия в соответствии с п. 1.1., 1.2, с учетом соблюдения Администрацией поселения требований, предусмотренных в п. 3.1.2. и действующим законодательством в пределах, выделенных на эти цели финансовых средств.</w:t>
      </w:r>
    </w:p>
    <w:p w:rsidR="00C961B0" w:rsidRPr="00156B74" w:rsidRDefault="00C961B0" w:rsidP="00C961B0">
      <w:pPr>
        <w:spacing w:line="240" w:lineRule="auto"/>
        <w:ind w:firstLine="708"/>
        <w:jc w:val="both"/>
        <w:rPr>
          <w:rFonts w:cstheme="minorHAnsi"/>
          <w:sz w:val="18"/>
          <w:szCs w:val="18"/>
        </w:rPr>
      </w:pPr>
      <w:r w:rsidRPr="00156B74">
        <w:rPr>
          <w:rFonts w:cstheme="minorHAnsi"/>
          <w:sz w:val="18"/>
          <w:szCs w:val="18"/>
        </w:rPr>
        <w:t>3.3.В случае невозможности надлежащего исполнения полученных полномочий, Администрация района сообщает об этом в письменной форме Администрации поселения в месячный срок со дня возникновения обстоятельств, препятствующих исполнению переданных полномочий. Администрация поселения рассматривает такое сообщение в течение четырнадцати календарных дней с момента его поступления.</w:t>
      </w:r>
    </w:p>
    <w:p w:rsidR="00C961B0" w:rsidRPr="00156B74" w:rsidRDefault="00C961B0" w:rsidP="00C961B0">
      <w:pPr>
        <w:spacing w:after="0" w:line="240" w:lineRule="auto"/>
        <w:jc w:val="center"/>
        <w:rPr>
          <w:rFonts w:cstheme="minorHAnsi"/>
          <w:sz w:val="18"/>
          <w:szCs w:val="18"/>
        </w:rPr>
      </w:pPr>
      <w:r w:rsidRPr="00156B74">
        <w:rPr>
          <w:rFonts w:cstheme="minorHAnsi"/>
          <w:sz w:val="18"/>
          <w:szCs w:val="18"/>
        </w:rPr>
        <w:t>4. КОНТРОЛЬ ЗА ОСУЩЕСТВЛЕНИЕМ ПОЛНОМОЧИЙ</w:t>
      </w:r>
    </w:p>
    <w:p w:rsidR="00C961B0" w:rsidRPr="00156B74" w:rsidRDefault="00C961B0" w:rsidP="00156B74">
      <w:pPr>
        <w:spacing w:after="0" w:line="240" w:lineRule="auto"/>
        <w:ind w:firstLine="708"/>
        <w:jc w:val="both"/>
        <w:rPr>
          <w:rFonts w:cstheme="minorHAnsi"/>
          <w:sz w:val="18"/>
          <w:szCs w:val="18"/>
        </w:rPr>
      </w:pPr>
      <w:r w:rsidRPr="00156B74">
        <w:rPr>
          <w:rFonts w:cstheme="minorHAnsi"/>
          <w:sz w:val="18"/>
          <w:szCs w:val="18"/>
        </w:rPr>
        <w:lastRenderedPageBreak/>
        <w:t>4.1. Уральский сельский Совет депутатов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C961B0" w:rsidRPr="00156B74" w:rsidRDefault="00C961B0" w:rsidP="00C961B0">
      <w:pPr>
        <w:spacing w:after="0" w:line="240" w:lineRule="auto"/>
        <w:jc w:val="center"/>
        <w:rPr>
          <w:rFonts w:cstheme="minorHAnsi"/>
          <w:sz w:val="18"/>
          <w:szCs w:val="18"/>
        </w:rPr>
      </w:pPr>
      <w:r w:rsidRPr="00156B74">
        <w:rPr>
          <w:rFonts w:cstheme="minorHAnsi"/>
          <w:sz w:val="18"/>
          <w:szCs w:val="18"/>
        </w:rPr>
        <w:t>5.ОТВЕТСТВЕННОСТЬ СТОРОН</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согласованный сторонами в Соглашении о расторжении, а также уплату неустойки в размере 0,1% от суммы иных межбюджетных трансфертов за отчетный год, выделяемых из бюджета поселения на осуществление указанных полномочий.</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 Ответственность за исполнение полномочий по решению вопросов местного значения, предусмотренных Федеральным законом от 06.10.2003 N 131-ФЗ «Об общих принципах организации местного самоуправления в Российской Федерации», законом Красноярского края от 15.10.2015 №9-3724 «О закреплении вопросов местного значения за сельскими поселениями Красноярского края» и других нормативных правовых актов Российской Федерации, Красноярского края лежит в исключительной компетенции администрации поселения.</w:t>
      </w:r>
    </w:p>
    <w:p w:rsidR="00C961B0" w:rsidRDefault="00C961B0" w:rsidP="00156B74">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5.3.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0,1% от суммы иных межбюджетных трансфертов за отчетный год, а также возмещения понесенных убытков в части, не покрытой неустойкой.</w:t>
      </w:r>
    </w:p>
    <w:p w:rsidR="00156B74" w:rsidRPr="00156B74" w:rsidRDefault="00156B74" w:rsidP="00156B74">
      <w:pPr>
        <w:pStyle w:val="ConsPlusNormal"/>
        <w:widowControl/>
        <w:ind w:firstLine="709"/>
        <w:jc w:val="both"/>
        <w:rPr>
          <w:rFonts w:asciiTheme="minorHAnsi" w:hAnsiTheme="minorHAnsi" w:cstheme="minorHAnsi"/>
          <w:sz w:val="18"/>
          <w:szCs w:val="18"/>
        </w:rPr>
      </w:pPr>
    </w:p>
    <w:p w:rsidR="00C961B0" w:rsidRPr="00156B74" w:rsidRDefault="00C961B0" w:rsidP="00C961B0">
      <w:pPr>
        <w:spacing w:after="0" w:line="240" w:lineRule="auto"/>
        <w:jc w:val="center"/>
        <w:rPr>
          <w:rFonts w:cstheme="minorHAnsi"/>
          <w:sz w:val="18"/>
          <w:szCs w:val="18"/>
        </w:rPr>
      </w:pPr>
      <w:r w:rsidRPr="00156B74">
        <w:rPr>
          <w:rFonts w:cstheme="minorHAnsi"/>
          <w:sz w:val="18"/>
          <w:szCs w:val="18"/>
        </w:rPr>
        <w:t>6.СРОК ДЕЙСТВИЯ, ОСНОВАНИЯ И ПОРЯДОК</w:t>
      </w:r>
    </w:p>
    <w:p w:rsidR="00C961B0" w:rsidRPr="00156B74" w:rsidRDefault="00C961B0" w:rsidP="00C961B0">
      <w:pPr>
        <w:spacing w:after="0" w:line="240" w:lineRule="auto"/>
        <w:jc w:val="center"/>
        <w:rPr>
          <w:rFonts w:cstheme="minorHAnsi"/>
          <w:sz w:val="18"/>
          <w:szCs w:val="18"/>
        </w:rPr>
      </w:pPr>
      <w:r w:rsidRPr="00156B74">
        <w:rPr>
          <w:rFonts w:cstheme="minorHAnsi"/>
          <w:sz w:val="18"/>
          <w:szCs w:val="18"/>
        </w:rPr>
        <w:t>ПРЕКРАЩЕНИЯ ДЕЙСТВИЯ СОГЛАШЕНИЯ</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6.1.Настоящее Соглашение вступает в силу после его официального опубликования (обнародования). Датой вступления в силу Соглашения считается первая публикация его полного текста в периодическом печатном издании, распространяемом в соответствующем муниципальном образовании. Соглашение действует с 01 января 2024 года по 31 декабря 2024 года.</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6.2.Действие настоящего Соглашения может быть прекращено досрочно:</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6.2.1.По соглашению сторон.</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6.2.2.В одностороннем порядке в случае:</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-изменения действующего законодательства Российской Федерации и (-или) законодательства Красноярского края;</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-неисполнения или ненадлежащего исполнения одной из сторон своих обязательств в соответствии с настоящим Соглашением;</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lastRenderedPageBreak/>
        <w:t>-неисполнение два и более раза в течение срока действия настоящего соглашения Администрацией поселения требований, установленных пунктом 3.1.2. настоящего соглашения;</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C961B0" w:rsidRPr="00156B74" w:rsidRDefault="00C961B0" w:rsidP="00156B74">
      <w:pPr>
        <w:spacing w:after="0" w:line="240" w:lineRule="auto"/>
        <w:ind w:firstLine="708"/>
        <w:jc w:val="both"/>
        <w:rPr>
          <w:rFonts w:cstheme="minorHAnsi"/>
          <w:sz w:val="18"/>
          <w:szCs w:val="18"/>
        </w:rPr>
      </w:pPr>
      <w:r w:rsidRPr="00156B74">
        <w:rPr>
          <w:rFonts w:cstheme="minorHAnsi"/>
          <w:sz w:val="18"/>
          <w:szCs w:val="18"/>
        </w:rPr>
        <w:t>6.3.Уведомление о расторжении настоящего Соглашения в одностороннем порядке направляется второй стороне не менее, чем за три месяца до даты расторжения, при этом второй стороне возмещаются убытки, связанные с досрочным расторжением Соглашения.</w:t>
      </w:r>
    </w:p>
    <w:p w:rsidR="00C961B0" w:rsidRPr="00156B74" w:rsidRDefault="00C961B0" w:rsidP="00C961B0">
      <w:pPr>
        <w:spacing w:after="0" w:line="240" w:lineRule="auto"/>
        <w:jc w:val="center"/>
        <w:rPr>
          <w:rFonts w:cstheme="minorHAnsi"/>
          <w:sz w:val="18"/>
          <w:szCs w:val="18"/>
        </w:rPr>
      </w:pPr>
      <w:r w:rsidRPr="00156B74">
        <w:rPr>
          <w:rFonts w:cstheme="minorHAnsi"/>
          <w:sz w:val="18"/>
          <w:szCs w:val="18"/>
        </w:rPr>
        <w:t>7.ЗАКЛЮЧИТЕЛЬНЫЕ ПОЛОЖЕНИЯ</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7.1.Настоящее Соглашение составлено в двух экземплярах, имеющих одинаковую юридическую силу, по одному для каждой из Сторон.</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7.2.Внесение изменений и дополнений в настоящее Соглашение осуществляется путем подписания Сторонами дополнительных соглашений.</w:t>
      </w: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7.3.По вопросам, не урегулированным настоящим Соглашением, Стороны руководствуются действующим законодательством.</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7.4. Споры, связанные с исполнением настоящего Соглашения, разрешаются путем проведения переговоров или в судебном порядке.</w:t>
      </w:r>
    </w:p>
    <w:p w:rsidR="00C961B0" w:rsidRPr="00156B74" w:rsidRDefault="00C961B0" w:rsidP="00C961B0">
      <w:pPr>
        <w:pStyle w:val="ConsPlusNonformat"/>
        <w:widowControl/>
        <w:jc w:val="right"/>
        <w:rPr>
          <w:rFonts w:asciiTheme="minorHAnsi" w:hAnsiTheme="minorHAnsi" w:cstheme="minorHAnsi"/>
          <w:b/>
          <w:sz w:val="18"/>
          <w:szCs w:val="18"/>
        </w:rPr>
      </w:pPr>
    </w:p>
    <w:p w:rsidR="00C961B0" w:rsidRPr="00156B74" w:rsidRDefault="00C961B0" w:rsidP="00C961B0">
      <w:pPr>
        <w:pStyle w:val="ConsPlusNonformat"/>
        <w:widowControl/>
        <w:jc w:val="center"/>
        <w:rPr>
          <w:rFonts w:asciiTheme="minorHAnsi" w:hAnsiTheme="minorHAnsi" w:cstheme="minorHAnsi"/>
          <w:b/>
          <w:sz w:val="18"/>
          <w:szCs w:val="18"/>
        </w:rPr>
      </w:pPr>
      <w:r w:rsidRPr="00156B74">
        <w:rPr>
          <w:rFonts w:asciiTheme="minorHAnsi" w:hAnsiTheme="minorHAnsi" w:cstheme="minorHAnsi"/>
          <w:b/>
          <w:sz w:val="18"/>
          <w:szCs w:val="18"/>
        </w:rPr>
        <w:t xml:space="preserve">СОГЛАШЕНИЕ </w:t>
      </w:r>
    </w:p>
    <w:p w:rsidR="00C961B0" w:rsidRPr="00156B74" w:rsidRDefault="00C961B0" w:rsidP="00C961B0">
      <w:pPr>
        <w:pStyle w:val="ConsPlusNonformat"/>
        <w:widowControl/>
        <w:jc w:val="center"/>
        <w:outlineLvl w:val="0"/>
        <w:rPr>
          <w:rFonts w:asciiTheme="minorHAnsi" w:hAnsiTheme="minorHAnsi" w:cstheme="minorHAnsi"/>
          <w:sz w:val="18"/>
          <w:szCs w:val="18"/>
        </w:rPr>
      </w:pPr>
      <w:r w:rsidRPr="00156B74">
        <w:rPr>
          <w:rFonts w:asciiTheme="minorHAnsi" w:hAnsiTheme="minorHAnsi" w:cstheme="minorHAnsi"/>
          <w:sz w:val="18"/>
          <w:szCs w:val="18"/>
        </w:rPr>
        <w:t>о передаче осуществления части полномочий администрацией Уральского сельсовета Рыбинского района администрации Рыбинского района</w:t>
      </w:r>
    </w:p>
    <w:p w:rsidR="00C961B0" w:rsidRPr="00156B74" w:rsidRDefault="00C961B0" w:rsidP="00C961B0">
      <w:pPr>
        <w:pStyle w:val="ConsPlusNonformat"/>
        <w:widowControl/>
        <w:jc w:val="center"/>
        <w:outlineLvl w:val="0"/>
        <w:rPr>
          <w:rFonts w:asciiTheme="minorHAnsi" w:hAnsiTheme="minorHAnsi" w:cstheme="minorHAnsi"/>
          <w:sz w:val="18"/>
          <w:szCs w:val="18"/>
        </w:rPr>
      </w:pPr>
    </w:p>
    <w:p w:rsidR="00C961B0" w:rsidRPr="00156B74" w:rsidRDefault="00C961B0" w:rsidP="00C961B0">
      <w:pPr>
        <w:pStyle w:val="ConsPlusNonformat"/>
        <w:widowControl/>
        <w:jc w:val="center"/>
        <w:rPr>
          <w:rFonts w:asciiTheme="minorHAnsi" w:hAnsiTheme="minorHAnsi" w:cstheme="minorHAnsi"/>
          <w:sz w:val="18"/>
          <w:szCs w:val="18"/>
        </w:rPr>
      </w:pPr>
      <w:r w:rsidRPr="00156B74">
        <w:rPr>
          <w:rFonts w:asciiTheme="minorHAnsi" w:hAnsiTheme="minorHAnsi" w:cstheme="minorHAnsi"/>
          <w:sz w:val="18"/>
          <w:szCs w:val="18"/>
        </w:rPr>
        <w:t>г. Заозерный                                                                          29.12.2023 г.</w:t>
      </w:r>
    </w:p>
    <w:p w:rsidR="00C961B0" w:rsidRPr="00156B74" w:rsidRDefault="00C961B0" w:rsidP="00C961B0">
      <w:pPr>
        <w:pStyle w:val="ConsPlusNonformat"/>
        <w:widowControl/>
        <w:jc w:val="center"/>
        <w:rPr>
          <w:rFonts w:asciiTheme="minorHAnsi" w:hAnsiTheme="minorHAnsi" w:cstheme="minorHAnsi"/>
          <w:sz w:val="18"/>
          <w:szCs w:val="18"/>
        </w:rPr>
      </w:pPr>
    </w:p>
    <w:p w:rsidR="00C961B0" w:rsidRPr="00156B74" w:rsidRDefault="00C961B0" w:rsidP="00C961B0">
      <w:pPr>
        <w:pStyle w:val="ConsPlu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xml:space="preserve">Администрация Уральского сельсовета Рыбинского района, именуемая в дальнейшем «Администрация поселения», в лице главы Уральского сельсовета Пелиханова Александра Александровича, действующего на основании Устава Уральского сельсовета  Рыбинского района, с одной стороны, и Администрация Рыбинского района, именуемая в дальнейшем «Администрация района», в лице главы района Мишина Александра Николаевича, действующего на основании Устава Рыбинского района, с другой стороны, а вместе именуемые «Стороны», на основании статьи 86 Бюджетного кодекса Российской Федерации, пункта 4 статьи 15, статьи 37 Федерального закона от 6 октября </w:t>
      </w:r>
      <w:smartTag w:uri="urn:schemas-microsoft-com:office:smarttags" w:element="metricconverter">
        <w:smartTagPr>
          <w:attr w:name="ProductID" w:val="2003 г"/>
        </w:smartTagPr>
        <w:r w:rsidRPr="00156B74">
          <w:rPr>
            <w:rFonts w:asciiTheme="minorHAnsi" w:hAnsiTheme="minorHAnsi" w:cstheme="minorHAnsi"/>
            <w:sz w:val="18"/>
            <w:szCs w:val="18"/>
          </w:rPr>
          <w:t>2003 г</w:t>
        </w:r>
      </w:smartTag>
      <w:r w:rsidRPr="00156B74">
        <w:rPr>
          <w:rFonts w:asciiTheme="minorHAnsi" w:hAnsiTheme="minorHAnsi" w:cstheme="minorHAnsi"/>
          <w:sz w:val="18"/>
          <w:szCs w:val="18"/>
        </w:rPr>
        <w:t>. N 131-ФЗ «Об общих принципах организации местного самоуправления в Российской Федерации», в целях социально-экономического развития поселения, наиболее эффективного решения вопросов местного значения,  для долговременного сотрудничества на договорной основе заключили настоящее Соглашение о нижеследующем:</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1. ПРЕДМЕТ СОГЛАШЕНИЯ</w:t>
      </w:r>
    </w:p>
    <w:p w:rsidR="00C961B0" w:rsidRPr="00156B74" w:rsidRDefault="00C961B0" w:rsidP="00C961B0">
      <w:pPr>
        <w:pStyle w:val="ConsPlusNormal"/>
        <w:widowControl/>
        <w:ind w:firstLine="540"/>
        <w:jc w:val="both"/>
        <w:rPr>
          <w:rFonts w:asciiTheme="minorHAnsi" w:hAnsiTheme="minorHAnsi" w:cstheme="minorHAnsi"/>
          <w:b/>
          <w:sz w:val="18"/>
          <w:szCs w:val="18"/>
        </w:rPr>
      </w:pPr>
      <w:r w:rsidRPr="00156B74">
        <w:rPr>
          <w:rFonts w:asciiTheme="minorHAnsi" w:hAnsiTheme="minorHAnsi" w:cstheme="minorHAnsi"/>
          <w:sz w:val="18"/>
          <w:szCs w:val="18"/>
        </w:rPr>
        <w:t>1.1. Администрация поселения передает, а Администрация района  принимает осуществление части полномочий по решению следующего вопроса местного значения поселения на 2024 год, включающем в себя организацию исполнения бюджета поселения, в том числе:</w:t>
      </w:r>
    </w:p>
    <w:p w:rsidR="00C961B0" w:rsidRPr="00156B74" w:rsidRDefault="00C961B0" w:rsidP="00C961B0">
      <w:pPr>
        <w:autoSpaceDE w:val="0"/>
        <w:autoSpaceDN w:val="0"/>
        <w:adjustRightInd w:val="0"/>
        <w:spacing w:after="0" w:line="240" w:lineRule="auto"/>
        <w:ind w:firstLine="540"/>
        <w:jc w:val="both"/>
        <w:rPr>
          <w:rFonts w:cstheme="minorHAnsi"/>
          <w:sz w:val="18"/>
          <w:szCs w:val="18"/>
        </w:rPr>
      </w:pPr>
      <w:r w:rsidRPr="00156B74">
        <w:rPr>
          <w:rFonts w:cstheme="minorHAnsi"/>
          <w:sz w:val="18"/>
          <w:szCs w:val="18"/>
        </w:rPr>
        <w:lastRenderedPageBreak/>
        <w:t>1.1.1. Составление и ведение сводной бюджетной росписи бюджета поселения, представление сводной бюджетной росписи бюджета поселения в администрацию Уральского сельсовета, распределение лимитов бюджетных обязательств по подведомственным получателям бюджетных средств;</w:t>
      </w:r>
    </w:p>
    <w:p w:rsidR="00C961B0" w:rsidRPr="00156B74" w:rsidRDefault="00C961B0" w:rsidP="00C961B0">
      <w:pPr>
        <w:autoSpaceDE w:val="0"/>
        <w:autoSpaceDN w:val="0"/>
        <w:adjustRightInd w:val="0"/>
        <w:spacing w:after="0" w:line="240" w:lineRule="auto"/>
        <w:ind w:firstLine="540"/>
        <w:jc w:val="both"/>
        <w:rPr>
          <w:rFonts w:cstheme="minorHAnsi"/>
          <w:sz w:val="18"/>
          <w:szCs w:val="18"/>
        </w:rPr>
      </w:pPr>
      <w:r w:rsidRPr="00156B74">
        <w:rPr>
          <w:rFonts w:cstheme="minorHAnsi"/>
          <w:sz w:val="18"/>
          <w:szCs w:val="18"/>
        </w:rPr>
        <w:t>1.1.2.   Ведение учета доходов, поступающих в бюджет поселения;</w:t>
      </w:r>
    </w:p>
    <w:p w:rsidR="00C961B0" w:rsidRPr="00156B74" w:rsidRDefault="00C961B0" w:rsidP="00C961B0">
      <w:pPr>
        <w:autoSpaceDE w:val="0"/>
        <w:autoSpaceDN w:val="0"/>
        <w:adjustRightInd w:val="0"/>
        <w:spacing w:after="0" w:line="240" w:lineRule="auto"/>
        <w:ind w:firstLine="540"/>
        <w:jc w:val="both"/>
        <w:rPr>
          <w:rFonts w:cstheme="minorHAnsi"/>
          <w:sz w:val="18"/>
          <w:szCs w:val="18"/>
        </w:rPr>
      </w:pPr>
      <w:r w:rsidRPr="00156B74">
        <w:rPr>
          <w:rFonts w:cstheme="minorHAnsi"/>
          <w:sz w:val="18"/>
          <w:szCs w:val="18"/>
        </w:rPr>
        <w:t>1.1.3.   Размещение и предоставление информации на едином портале бюджетной системы Российской Федерации;</w:t>
      </w:r>
    </w:p>
    <w:p w:rsidR="00C961B0" w:rsidRPr="00156B74" w:rsidRDefault="00C961B0" w:rsidP="00C961B0">
      <w:pPr>
        <w:autoSpaceDE w:val="0"/>
        <w:autoSpaceDN w:val="0"/>
        <w:adjustRightInd w:val="0"/>
        <w:spacing w:after="0" w:line="240" w:lineRule="auto"/>
        <w:ind w:firstLine="540"/>
        <w:jc w:val="both"/>
        <w:rPr>
          <w:rFonts w:cstheme="minorHAnsi"/>
          <w:sz w:val="18"/>
          <w:szCs w:val="18"/>
        </w:rPr>
      </w:pPr>
      <w:r w:rsidRPr="00156B74">
        <w:rPr>
          <w:rFonts w:cstheme="minorHAnsi"/>
          <w:sz w:val="18"/>
          <w:szCs w:val="18"/>
        </w:rPr>
        <w:t>1.1.4.   Составление месячной отчетности об исполнении бюджета поселения;</w:t>
      </w:r>
    </w:p>
    <w:p w:rsidR="00C961B0" w:rsidRPr="00156B74" w:rsidRDefault="00C961B0" w:rsidP="00C961B0">
      <w:pPr>
        <w:tabs>
          <w:tab w:val="left" w:pos="567"/>
        </w:tabs>
        <w:autoSpaceDE w:val="0"/>
        <w:autoSpaceDN w:val="0"/>
        <w:adjustRightInd w:val="0"/>
        <w:spacing w:after="0" w:line="240" w:lineRule="auto"/>
        <w:ind w:firstLine="567"/>
        <w:jc w:val="both"/>
        <w:rPr>
          <w:rFonts w:cstheme="minorHAnsi"/>
          <w:sz w:val="18"/>
          <w:szCs w:val="18"/>
        </w:rPr>
      </w:pPr>
      <w:r w:rsidRPr="00156B74">
        <w:rPr>
          <w:rFonts w:cstheme="minorHAnsi"/>
          <w:sz w:val="18"/>
          <w:szCs w:val="18"/>
        </w:rPr>
        <w:t>1.1.5. Включение информации и документов в Сводный реестр в государственной интегрированной информационной системе управления общественными финансами «Электронный бюджет»;</w:t>
      </w:r>
    </w:p>
    <w:p w:rsidR="00C961B0" w:rsidRPr="00156B74" w:rsidRDefault="00C961B0" w:rsidP="00C961B0">
      <w:pPr>
        <w:autoSpaceDE w:val="0"/>
        <w:autoSpaceDN w:val="0"/>
        <w:adjustRightInd w:val="0"/>
        <w:spacing w:after="0" w:line="240" w:lineRule="auto"/>
        <w:ind w:firstLine="540"/>
        <w:jc w:val="both"/>
        <w:rPr>
          <w:rFonts w:cstheme="minorHAnsi"/>
          <w:sz w:val="18"/>
          <w:szCs w:val="18"/>
        </w:rPr>
      </w:pPr>
      <w:r w:rsidRPr="00156B74">
        <w:rPr>
          <w:rFonts w:cstheme="minorHAnsi"/>
          <w:sz w:val="18"/>
          <w:szCs w:val="18"/>
        </w:rPr>
        <w:t>1.1.6. Осуществление финансовым управлением администрации Рыбинского района   внутреннего муниципального финансового контроля в соответствии со статьей 269.2 БК РФ, контроля в сфере закупок товаров, работ, услуг в соответствии с ч. 8 ст. 99 Федерального закона Российской Федерации от 05.04.2013 года №44-ФЗ «О контрактной системе в сфере закупок товаров, работ, услуг для обеспечения государственных и муниципальных нужд»,</w:t>
      </w:r>
    </w:p>
    <w:p w:rsidR="00C961B0" w:rsidRPr="00156B74" w:rsidRDefault="00C961B0" w:rsidP="00C961B0">
      <w:pPr>
        <w:autoSpaceDE w:val="0"/>
        <w:autoSpaceDN w:val="0"/>
        <w:adjustRightInd w:val="0"/>
        <w:spacing w:after="0" w:line="240" w:lineRule="auto"/>
        <w:ind w:firstLine="540"/>
        <w:jc w:val="both"/>
        <w:rPr>
          <w:rFonts w:cstheme="minorHAnsi"/>
          <w:sz w:val="18"/>
          <w:szCs w:val="18"/>
        </w:rPr>
      </w:pPr>
      <w:r w:rsidRPr="00156B74">
        <w:rPr>
          <w:rFonts w:cstheme="minorHAnsi"/>
          <w:sz w:val="18"/>
          <w:szCs w:val="18"/>
        </w:rPr>
        <w:t>1.2. Полномочия считаются переданными с момента получения администрацией района финансовых средств, необходимых для осуществления указанных полномочий.</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1.3 Администрация района в целях осуществления переданных ей полномочий по решению вопросов местного значения вправе совершать все необходимые действия</w:t>
      </w:r>
      <w:r w:rsidRPr="00156B74">
        <w:rPr>
          <w:rFonts w:asciiTheme="minorHAnsi" w:hAnsiTheme="minorHAnsi" w:cstheme="minorHAnsi"/>
          <w:b/>
          <w:sz w:val="18"/>
          <w:szCs w:val="18"/>
        </w:rPr>
        <w:t xml:space="preserve"> </w:t>
      </w:r>
      <w:r w:rsidRPr="00156B74">
        <w:rPr>
          <w:rFonts w:asciiTheme="minorHAnsi" w:hAnsiTheme="minorHAnsi" w:cstheme="minorHAnsi"/>
          <w:sz w:val="18"/>
          <w:szCs w:val="18"/>
        </w:rPr>
        <w:t>предусмотренные действующим  законодательством.</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2. ОБЪЕМ ИНЫХ МЕЖБЮДЖЕТНЫХ ТРАНСФЕРТОВ</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2.1. Передача осуществления части полномочий по предмету настоящего Соглашения осуществляется за счет иных межбюджетных трансфертов, предоставляемых из бюджета Уральского сельсовета Рыбинского района в районный бюджет и с предоставлением 0,50 единиц муниципальных служащих.</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2.2. Стороны определяют объем иных межбюджетных трансфертов, необходимых для осуществления передаваемых полномочий в  2024 году в размере 378 457,00 (триста семьдесят восемь тысяч четыреста пятьдесят семь) рублей.</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2.3. Формирование, перечисление и учет иных межбюджетных трансфертов, предоставляемых из бюджета Уральского сельсовета районному бюджету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3. ПРАВА И ОБЯЗАННОСТИ СТОРОН</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3.1. Администрация Уральского сельсовета:</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3.1.1. Перечисляет Администрации района финансовые средства в виде иных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3.1.2. Вправе:</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требовать от администрации района надлежащего исполнения полномочий, осуществление которых передано ей администрацией поселения в соответствии с настоящим соглашением;</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lastRenderedPageBreak/>
        <w:t>осуществлять контроль за исполнением полномочий и целевым расходованием финансовых средств, переданных на их осуществление;</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требовать пересмотра Порядка расчета объема иных межбюджетных трансфертов на осуществление администрацией района полномочий поселения, в случае существенного изменения обстоятельств, влияющих на определение размера иных межбюджетных трансфертов;</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направлять запросы администрации района по вопросам осуществления полномочий;</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взыскивать в установленном порядке использованные не по целевому назначению средства, предоставляемые на осуществление администрации района полномочий поселения.</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3.2. Администрация района:</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3.2.1. Осуществляет переданные ей Администрацией поселения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месячный срок с момента возникновения обстоятельств препятствующих исполнению полномочий. Администрация поселения рассматривает такое сообщение в течение четырнадцати дней с момента его поступления.</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3.4.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C961B0" w:rsidRPr="00156B74" w:rsidRDefault="00C961B0" w:rsidP="00C961B0">
      <w:pPr>
        <w:pStyle w:val="ConsPlusNormal"/>
        <w:widowControl/>
        <w:ind w:firstLine="540"/>
        <w:jc w:val="center"/>
        <w:rPr>
          <w:rFonts w:asciiTheme="minorHAnsi" w:hAnsiTheme="minorHAnsi" w:cstheme="minorHAnsi"/>
          <w:sz w:val="18"/>
          <w:szCs w:val="18"/>
        </w:rPr>
      </w:pPr>
      <w:r w:rsidRPr="00156B74">
        <w:rPr>
          <w:rFonts w:asciiTheme="minorHAnsi" w:hAnsiTheme="minorHAnsi" w:cstheme="minorHAnsi"/>
          <w:sz w:val="18"/>
          <w:szCs w:val="18"/>
        </w:rPr>
        <w:t>4. ФИНАНСИРОВАНИЕ ОСУЩЕСТВЛЕНИЯ ПЕРЕДАВАЕМЫХ ПОЛНОМОЧИЙ</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4.1. Для осуществления полномочий, в пункте 1.1. настоящего Соглашения поселение из своего бюджета предоставляет бюджету района иные межбюджетные трансферты.</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4.2. Иные межбюджетные трансферты перечисляются не позднее 25 числа каждого месяца в объеме 1/12 годового объема иных межбюджетных трансфертов, рассчитанного в соответствии с Порядком расчета объема иных межбюджетных трансфертов на осуществление администрацией района полномочий поселения.</w:t>
      </w:r>
    </w:p>
    <w:p w:rsidR="00C961B0" w:rsidRPr="00156B74" w:rsidRDefault="00C961B0" w:rsidP="00C961B0">
      <w:pPr>
        <w:pStyle w:val="ConsPlusNormal"/>
        <w:widowControl/>
        <w:ind w:firstLine="540"/>
        <w:jc w:val="center"/>
        <w:rPr>
          <w:rFonts w:asciiTheme="minorHAnsi" w:hAnsiTheme="minorHAnsi" w:cstheme="minorHAnsi"/>
          <w:sz w:val="18"/>
          <w:szCs w:val="18"/>
        </w:rPr>
      </w:pPr>
      <w:r w:rsidRPr="00156B74">
        <w:rPr>
          <w:rFonts w:asciiTheme="minorHAnsi" w:hAnsiTheme="minorHAnsi" w:cstheme="minorHAnsi"/>
          <w:sz w:val="18"/>
          <w:szCs w:val="18"/>
        </w:rPr>
        <w:t>5. КОНТРОЛЬ ЗА ОСУЩЕСТВЛЕНИЕМ ПОЛНОМОЧИЙ</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5.1.Уральский сельский Совет депутатов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6. ОТВЕТСТВЕННОСТЬ СТОРОН</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 xml:space="preserve">6.1.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w:t>
      </w:r>
      <w:r w:rsidRPr="00156B74">
        <w:rPr>
          <w:rFonts w:asciiTheme="minorHAnsi" w:hAnsiTheme="minorHAnsi" w:cstheme="minorHAnsi"/>
          <w:sz w:val="18"/>
          <w:szCs w:val="18"/>
        </w:rPr>
        <w:lastRenderedPageBreak/>
        <w:t>документально, в срок согласованный сторонами в  Соглашении о расторжении, а также уплату неустойки в размере 0,1% от суммы иных межбюджетных трансфертов за отчетный год, выделяемых из бюджета поселения на осуществление указанных полномочий.</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6.2.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6.3. В случае неисполнения Администрацией Уральского сельсовета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0,1% от суммы иных межбюджетных трансфертов  за отчетный год, а также возмещения понесенных убытков в части, не покрытой неустойкой.</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7. СРОК ДЕЙСТВИЯ, ОСНОВАНИЯ И ПОРЯДОК ПРЕКРАЩЕНИЯ</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ДЕЙСТВИЯ СОГЛАШЕНИЯ</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7.1. Настоящее Соглашение вступает в силу после его официального опубликования (обнародования). Датой вступления в силу Соглашения считается первая публикация его полного текста в периодическом печатном издании, распространяемом в соответствующем муниципальном образовании. Соглашение действует с «</w:t>
      </w:r>
      <w:r w:rsidRPr="00156B74">
        <w:rPr>
          <w:rFonts w:asciiTheme="minorHAnsi" w:hAnsiTheme="minorHAnsi" w:cstheme="minorHAnsi"/>
          <w:sz w:val="18"/>
          <w:szCs w:val="18"/>
          <w:u w:val="single"/>
        </w:rPr>
        <w:t>01»</w:t>
      </w:r>
      <w:r w:rsidRPr="00156B74">
        <w:rPr>
          <w:rFonts w:asciiTheme="minorHAnsi" w:hAnsiTheme="minorHAnsi" w:cstheme="minorHAnsi"/>
          <w:sz w:val="18"/>
          <w:szCs w:val="18"/>
        </w:rPr>
        <w:t xml:space="preserve"> </w:t>
      </w:r>
      <w:r w:rsidRPr="00156B74">
        <w:rPr>
          <w:rFonts w:asciiTheme="minorHAnsi" w:hAnsiTheme="minorHAnsi" w:cstheme="minorHAnsi"/>
          <w:sz w:val="18"/>
          <w:szCs w:val="18"/>
          <w:u w:val="single"/>
        </w:rPr>
        <w:t>января 2024</w:t>
      </w:r>
      <w:r w:rsidRPr="00156B74">
        <w:rPr>
          <w:rFonts w:asciiTheme="minorHAnsi" w:hAnsiTheme="minorHAnsi" w:cstheme="minorHAnsi"/>
          <w:sz w:val="18"/>
          <w:szCs w:val="18"/>
        </w:rPr>
        <w:t>г.  до «</w:t>
      </w:r>
      <w:r w:rsidRPr="00156B74">
        <w:rPr>
          <w:rFonts w:asciiTheme="minorHAnsi" w:hAnsiTheme="minorHAnsi" w:cstheme="minorHAnsi"/>
          <w:sz w:val="18"/>
          <w:szCs w:val="18"/>
          <w:u w:val="single"/>
        </w:rPr>
        <w:t>31»</w:t>
      </w:r>
      <w:r w:rsidRPr="00156B74">
        <w:rPr>
          <w:rFonts w:asciiTheme="minorHAnsi" w:hAnsiTheme="minorHAnsi" w:cstheme="minorHAnsi"/>
          <w:sz w:val="18"/>
          <w:szCs w:val="18"/>
        </w:rPr>
        <w:t xml:space="preserve"> </w:t>
      </w:r>
      <w:r w:rsidRPr="00156B74">
        <w:rPr>
          <w:rFonts w:asciiTheme="minorHAnsi" w:hAnsiTheme="minorHAnsi" w:cstheme="minorHAnsi"/>
          <w:sz w:val="18"/>
          <w:szCs w:val="18"/>
          <w:u w:val="single"/>
        </w:rPr>
        <w:t>декабря 2024</w:t>
      </w:r>
      <w:r w:rsidRPr="00156B74">
        <w:rPr>
          <w:rFonts w:asciiTheme="minorHAnsi" w:hAnsiTheme="minorHAnsi" w:cstheme="minorHAnsi"/>
          <w:sz w:val="18"/>
          <w:szCs w:val="18"/>
        </w:rPr>
        <w:t xml:space="preserve">г. </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7.2. Действие настоящего Соглашения может быть прекращено досрочно:</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7.2.1. По соглашению Сторон.</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7.2.2. В одностороннем порядке в случае:</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 изменения действующего законодательства Российской Федерации и (или) законодательства Красноярского края;</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 неисполнения или ненадлежащего исполнения одной из Сторон своих обязательств в соответствии с настоящим Соглашением;</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Уральского сельсовета самостоятельно.</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7.3. Уведомление о расторжении настоящего Соглашения в одностороннем порядке направляется второй стороне не менее чем за три  месяца до даты расторжения, при этом второй стороне возмещаются все убытки, связанные с досрочным расторжением соглашения.</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8. ЗАКЛЮЧИТЕЛЬНЫЕ ПОЛОЖЕНИЯ</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8.1. Настоящее Соглашение составлено в двух экземплярах, имеющих одинаковую юридическую силу, по одному для каждой из Сторон.</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8.2. Внесение изменений и дополнений в настоящее Соглашение осуществляется путем подписания Сторонами дополнительных соглашений.</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8.3. По вопросам, не урегулированным настоящим Соглашением, Стороны руководствуются действующим законодательством.</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8.4. Споры, связанные с исполнением настоящего Соглашения, разрешаются путем проведения переговоров или в судебном порядке.</w:t>
      </w:r>
    </w:p>
    <w:p w:rsidR="00C961B0" w:rsidRPr="00156B74" w:rsidRDefault="00C961B0" w:rsidP="00C961B0">
      <w:pPr>
        <w:pStyle w:val="ConsPlusNonformat"/>
        <w:widowControl/>
        <w:rPr>
          <w:rFonts w:asciiTheme="minorHAnsi" w:hAnsiTheme="minorHAnsi" w:cstheme="minorHAnsi"/>
          <w:b/>
          <w:sz w:val="18"/>
          <w:szCs w:val="18"/>
        </w:rPr>
      </w:pPr>
    </w:p>
    <w:p w:rsidR="00C961B0" w:rsidRPr="00156B74" w:rsidRDefault="00C961B0" w:rsidP="00C961B0">
      <w:pPr>
        <w:pStyle w:val="ConsPlusNonformat"/>
        <w:widowControl/>
        <w:ind w:firstLine="709"/>
        <w:jc w:val="center"/>
        <w:rPr>
          <w:rFonts w:asciiTheme="minorHAnsi" w:hAnsiTheme="minorHAnsi" w:cstheme="minorHAnsi"/>
          <w:b/>
          <w:sz w:val="18"/>
          <w:szCs w:val="18"/>
        </w:rPr>
      </w:pPr>
      <w:r w:rsidRPr="00156B74">
        <w:rPr>
          <w:rFonts w:asciiTheme="minorHAnsi" w:hAnsiTheme="minorHAnsi" w:cstheme="minorHAnsi"/>
          <w:b/>
          <w:sz w:val="18"/>
          <w:szCs w:val="18"/>
        </w:rPr>
        <w:t xml:space="preserve">СОГЛАШЕНИЕ </w:t>
      </w:r>
    </w:p>
    <w:p w:rsidR="00C961B0" w:rsidRPr="00156B74" w:rsidRDefault="00C961B0" w:rsidP="00C961B0">
      <w:pPr>
        <w:pStyle w:val="ConsPlusNonformat"/>
        <w:widowControl/>
        <w:ind w:firstLine="709"/>
        <w:jc w:val="center"/>
        <w:outlineLvl w:val="0"/>
        <w:rPr>
          <w:rFonts w:asciiTheme="minorHAnsi" w:hAnsiTheme="minorHAnsi" w:cstheme="minorHAnsi"/>
          <w:sz w:val="18"/>
          <w:szCs w:val="18"/>
        </w:rPr>
      </w:pPr>
      <w:r w:rsidRPr="00156B74">
        <w:rPr>
          <w:rFonts w:asciiTheme="minorHAnsi" w:hAnsiTheme="minorHAnsi" w:cstheme="minorHAnsi"/>
          <w:sz w:val="18"/>
          <w:szCs w:val="18"/>
        </w:rPr>
        <w:lastRenderedPageBreak/>
        <w:t>о передаче администрацией Уральского сельсовета Рыбинского района осуществления части полномочий администрации Рыбинского района</w:t>
      </w:r>
    </w:p>
    <w:p w:rsidR="00C961B0" w:rsidRPr="00156B74" w:rsidRDefault="00C961B0" w:rsidP="00C961B0">
      <w:pPr>
        <w:pStyle w:val="ConsPlusNonformat"/>
        <w:widowControl/>
        <w:ind w:firstLine="709"/>
        <w:jc w:val="center"/>
        <w:outlineLvl w:val="0"/>
        <w:rPr>
          <w:rFonts w:asciiTheme="minorHAnsi" w:hAnsiTheme="minorHAnsi" w:cstheme="minorHAnsi"/>
          <w:sz w:val="18"/>
          <w:szCs w:val="18"/>
        </w:rPr>
      </w:pPr>
    </w:p>
    <w:p w:rsidR="00C961B0" w:rsidRPr="00156B74" w:rsidRDefault="00C961B0" w:rsidP="00156B74">
      <w:pPr>
        <w:pStyle w:val="ConsPlusNonformat"/>
        <w:widowControl/>
        <w:ind w:firstLine="709"/>
        <w:rPr>
          <w:rFonts w:asciiTheme="minorHAnsi" w:hAnsiTheme="minorHAnsi" w:cstheme="minorHAnsi"/>
          <w:sz w:val="18"/>
          <w:szCs w:val="18"/>
          <w:u w:val="single"/>
        </w:rPr>
      </w:pPr>
      <w:r w:rsidRPr="00156B74">
        <w:rPr>
          <w:rFonts w:asciiTheme="minorHAnsi" w:hAnsiTheme="minorHAnsi" w:cstheme="minorHAnsi"/>
          <w:sz w:val="18"/>
          <w:szCs w:val="18"/>
        </w:rPr>
        <w:t>г. Заозерный</w:t>
      </w:r>
      <w:r w:rsidRPr="00156B74">
        <w:rPr>
          <w:rFonts w:asciiTheme="minorHAnsi" w:hAnsiTheme="minorHAnsi" w:cstheme="minorHAnsi"/>
          <w:sz w:val="18"/>
          <w:szCs w:val="18"/>
        </w:rPr>
        <w:tab/>
      </w:r>
      <w:r w:rsidRPr="00156B74">
        <w:rPr>
          <w:rFonts w:asciiTheme="minorHAnsi" w:hAnsiTheme="minorHAnsi" w:cstheme="minorHAnsi"/>
          <w:sz w:val="18"/>
          <w:szCs w:val="18"/>
        </w:rPr>
        <w:tab/>
      </w:r>
      <w:r w:rsidRPr="00156B74">
        <w:rPr>
          <w:rFonts w:asciiTheme="minorHAnsi" w:hAnsiTheme="minorHAnsi" w:cstheme="minorHAnsi"/>
          <w:sz w:val="18"/>
          <w:szCs w:val="18"/>
        </w:rPr>
        <w:tab/>
      </w:r>
      <w:r w:rsidRPr="00156B74">
        <w:rPr>
          <w:rFonts w:asciiTheme="minorHAnsi" w:hAnsiTheme="minorHAnsi" w:cstheme="minorHAnsi"/>
          <w:sz w:val="18"/>
          <w:szCs w:val="18"/>
        </w:rPr>
        <w:tab/>
      </w:r>
      <w:r w:rsidR="00156B74">
        <w:rPr>
          <w:rFonts w:asciiTheme="minorHAnsi" w:hAnsiTheme="minorHAnsi" w:cstheme="minorHAnsi"/>
          <w:sz w:val="18"/>
          <w:szCs w:val="18"/>
        </w:rPr>
        <w:t xml:space="preserve">                                  </w:t>
      </w:r>
      <w:r w:rsidRPr="00156B74">
        <w:rPr>
          <w:rFonts w:asciiTheme="minorHAnsi" w:hAnsiTheme="minorHAnsi" w:cstheme="minorHAnsi"/>
          <w:sz w:val="18"/>
          <w:szCs w:val="18"/>
        </w:rPr>
        <w:tab/>
        <w:t>29.12.2023 г.</w:t>
      </w:r>
    </w:p>
    <w:p w:rsidR="00C961B0" w:rsidRPr="00156B74" w:rsidRDefault="00C961B0" w:rsidP="00C961B0">
      <w:pPr>
        <w:pStyle w:val="ConsPlusNormal"/>
        <w:widowControl/>
        <w:ind w:firstLine="709"/>
        <w:jc w:val="center"/>
        <w:rPr>
          <w:rFonts w:asciiTheme="minorHAnsi" w:hAnsiTheme="minorHAnsi" w:cstheme="minorHAnsi"/>
          <w:sz w:val="18"/>
          <w:szCs w:val="18"/>
        </w:rPr>
      </w:pPr>
    </w:p>
    <w:p w:rsidR="00C961B0" w:rsidRPr="00156B74" w:rsidRDefault="00C961B0" w:rsidP="00C961B0">
      <w:pPr>
        <w:pStyle w:val="ConsPlusNormal"/>
        <w:widowControl/>
        <w:tabs>
          <w:tab w:val="left" w:pos="3240"/>
        </w:tabs>
        <w:ind w:firstLine="709"/>
        <w:jc w:val="both"/>
        <w:rPr>
          <w:rFonts w:asciiTheme="minorHAnsi" w:hAnsiTheme="minorHAnsi" w:cstheme="minorHAnsi"/>
          <w:sz w:val="18"/>
          <w:szCs w:val="18"/>
        </w:rPr>
      </w:pPr>
      <w:r w:rsidRPr="00156B74">
        <w:rPr>
          <w:rFonts w:asciiTheme="minorHAnsi" w:hAnsiTheme="minorHAnsi" w:cstheme="minorHAnsi"/>
          <w:sz w:val="18"/>
          <w:szCs w:val="18"/>
        </w:rPr>
        <w:t>Администрация Уральского сельсовета Рыбинского района, именуемая в дальнейшем "Администрация поселения", в лице главы сельсовета Пелиханова Александра Александровича, действующего на основании решения Уральского сельского Совета депутатов от 12.12.2022 № 20-88Р, Устава Уральского сельсовета Рыбинского района, с одной стороны, и Администрация Рыбинского района, именуемая в дальнейшем "Администрация района", в лице главы района Мишина Александра Николаевича,  действующего на основании Устава  района, с другой стороны, а вместе именуемые "Стороны", на основании статьи 86 Бюджетного кодекса Российской Федерации, пункта 4 статьи 15, статьи 17, 37 Федерального закона от 06.10.2003 N 131-ФЗ "Об общих принципах организации местного самоуправления в Российской Федерации", в целях социально-экономического развития поселения, наиболее эффективного решения вопросов местного значения,  для долговременного сотрудничества на договорной основе заключили настоящее Соглашение о нижеследующем:</w:t>
      </w:r>
    </w:p>
    <w:p w:rsidR="00C961B0" w:rsidRPr="00156B74" w:rsidRDefault="00C961B0" w:rsidP="00C961B0">
      <w:pPr>
        <w:pStyle w:val="ConsPlusNormal"/>
        <w:widowControl/>
        <w:tabs>
          <w:tab w:val="left" w:pos="3240"/>
        </w:tabs>
        <w:ind w:firstLine="709"/>
        <w:jc w:val="both"/>
        <w:rPr>
          <w:rFonts w:asciiTheme="minorHAnsi" w:hAnsiTheme="minorHAnsi" w:cstheme="minorHAnsi"/>
          <w:sz w:val="18"/>
          <w:szCs w:val="18"/>
        </w:rPr>
      </w:pPr>
    </w:p>
    <w:p w:rsidR="00C961B0" w:rsidRPr="00156B74" w:rsidRDefault="00C961B0" w:rsidP="00C961B0">
      <w:pPr>
        <w:pStyle w:val="ConsPlusNormal"/>
        <w:widowControl/>
        <w:ind w:firstLine="709"/>
        <w:jc w:val="center"/>
        <w:rPr>
          <w:rFonts w:asciiTheme="minorHAnsi" w:hAnsiTheme="minorHAnsi" w:cstheme="minorHAnsi"/>
          <w:sz w:val="18"/>
          <w:szCs w:val="18"/>
        </w:rPr>
      </w:pPr>
      <w:r w:rsidRPr="00156B74">
        <w:rPr>
          <w:rFonts w:asciiTheme="minorHAnsi" w:hAnsiTheme="minorHAnsi" w:cstheme="minorHAnsi"/>
          <w:sz w:val="18"/>
          <w:szCs w:val="18"/>
        </w:rPr>
        <w:t>1. ПРЕДМЕТ СОГЛАШЕНИЯ</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1.1. Администрация поселения передает, а Администрация района  принимает осуществление части полномочий включающих в себя:</w:t>
      </w:r>
    </w:p>
    <w:p w:rsidR="00C961B0" w:rsidRPr="00156B74" w:rsidRDefault="00C961B0" w:rsidP="00C961B0">
      <w:pPr>
        <w:autoSpaceDE w:val="0"/>
        <w:autoSpaceDN w:val="0"/>
        <w:adjustRightInd w:val="0"/>
        <w:spacing w:after="0" w:line="240" w:lineRule="auto"/>
        <w:ind w:firstLine="709"/>
        <w:jc w:val="both"/>
        <w:rPr>
          <w:rFonts w:cstheme="minorHAnsi"/>
          <w:iCs/>
          <w:sz w:val="18"/>
          <w:szCs w:val="18"/>
        </w:rPr>
      </w:pPr>
      <w:r w:rsidRPr="00156B74">
        <w:rPr>
          <w:rFonts w:cstheme="minorHAnsi"/>
          <w:iCs/>
          <w:sz w:val="18"/>
          <w:szCs w:val="18"/>
        </w:rPr>
        <w:t>- разработку прогнозов и программ социально-экономического развития поселения.</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1.2 Администрация района в целях осуществления переданных ей полномочий по решению вопросов местного значения вправе совершать все</w:t>
      </w:r>
      <w:r w:rsidRPr="00156B74">
        <w:rPr>
          <w:rFonts w:asciiTheme="minorHAnsi" w:hAnsiTheme="minorHAnsi" w:cstheme="minorHAnsi"/>
          <w:b/>
          <w:sz w:val="18"/>
          <w:szCs w:val="18"/>
        </w:rPr>
        <w:t xml:space="preserve"> </w:t>
      </w:r>
      <w:r w:rsidRPr="00156B74">
        <w:rPr>
          <w:rFonts w:asciiTheme="minorHAnsi" w:hAnsiTheme="minorHAnsi" w:cstheme="minorHAnsi"/>
          <w:sz w:val="18"/>
          <w:szCs w:val="18"/>
        </w:rPr>
        <w:t>необходимые действия предусмотренные действующим  законодательством.</w:t>
      </w:r>
    </w:p>
    <w:p w:rsidR="00C961B0" w:rsidRPr="00156B74" w:rsidRDefault="00C961B0" w:rsidP="00C961B0">
      <w:pPr>
        <w:pStyle w:val="ConsPlusNormal"/>
        <w:widowControl/>
        <w:ind w:firstLine="709"/>
        <w:jc w:val="both"/>
        <w:rPr>
          <w:rFonts w:asciiTheme="minorHAnsi" w:hAnsiTheme="minorHAnsi" w:cstheme="minorHAnsi"/>
          <w:sz w:val="18"/>
          <w:szCs w:val="18"/>
        </w:rPr>
      </w:pPr>
    </w:p>
    <w:p w:rsidR="00C961B0" w:rsidRPr="00156B74" w:rsidRDefault="00C961B0" w:rsidP="00C961B0">
      <w:pPr>
        <w:pStyle w:val="ConsPlusNormal"/>
        <w:widowControl/>
        <w:ind w:firstLine="709"/>
        <w:jc w:val="center"/>
        <w:rPr>
          <w:rFonts w:asciiTheme="minorHAnsi" w:hAnsiTheme="minorHAnsi" w:cstheme="minorHAnsi"/>
          <w:sz w:val="18"/>
          <w:szCs w:val="18"/>
        </w:rPr>
      </w:pPr>
      <w:r w:rsidRPr="00156B74">
        <w:rPr>
          <w:rFonts w:asciiTheme="minorHAnsi" w:hAnsiTheme="minorHAnsi" w:cstheme="minorHAnsi"/>
          <w:sz w:val="18"/>
          <w:szCs w:val="18"/>
        </w:rPr>
        <w:t>2. ОБЪЕМ ИНЫХ МЕЖБЮДЖЕТНЫХ ТРАНСФЕРТОВ</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 xml:space="preserve">2.1. Передача осуществления части полномочий по предмету настоящего Соглашения осуществляется за счет иных межбюджетных трансфертов, предоставляемых из бюджета  Уральского сельсовета Рыбинского района  в районный бюджет и с предоставлением 0,05 единицы муниципальных служащих. </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2.2. Стороны определяют объем иных межбюджетных трансфертов, необходимых для осуществления передаваемых полномочий в 2024 году в размере 76550,00</w:t>
      </w:r>
      <w:r w:rsidRPr="00156B74">
        <w:rPr>
          <w:rFonts w:asciiTheme="minorHAnsi" w:hAnsiTheme="minorHAnsi" w:cstheme="minorHAnsi"/>
          <w:b/>
          <w:sz w:val="18"/>
          <w:szCs w:val="18"/>
        </w:rPr>
        <w:t xml:space="preserve"> (</w:t>
      </w:r>
      <w:r w:rsidRPr="00156B74">
        <w:rPr>
          <w:rFonts w:asciiTheme="minorHAnsi" w:hAnsiTheme="minorHAnsi" w:cstheme="minorHAnsi"/>
          <w:sz w:val="18"/>
          <w:szCs w:val="18"/>
        </w:rPr>
        <w:t>семьдесят шесть тысяч пятьсот пятьдесят</w:t>
      </w:r>
      <w:r w:rsidRPr="00156B74">
        <w:rPr>
          <w:rFonts w:asciiTheme="minorHAnsi" w:hAnsiTheme="minorHAnsi" w:cstheme="minorHAnsi"/>
          <w:b/>
          <w:sz w:val="18"/>
          <w:szCs w:val="18"/>
        </w:rPr>
        <w:t xml:space="preserve">) </w:t>
      </w:r>
      <w:r w:rsidRPr="00156B74">
        <w:rPr>
          <w:rFonts w:asciiTheme="minorHAnsi" w:hAnsiTheme="minorHAnsi" w:cstheme="minorHAnsi"/>
          <w:sz w:val="18"/>
          <w:szCs w:val="18"/>
        </w:rPr>
        <w:t>рублей.</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2.3. Формирование, перечисление и учет иных межбюджетных трансфертов, предоставляемых из бюджета Уральского сельсовета  районному бюджету на реализацию полномочий, указанных в пункте 1.1, 1.2 настоящего Соглашения, осуществляется в соответствии с бюджетным законодательством Российской Федерации.</w:t>
      </w:r>
    </w:p>
    <w:p w:rsidR="00C961B0" w:rsidRPr="00156B74" w:rsidRDefault="00C961B0" w:rsidP="00C961B0">
      <w:pPr>
        <w:pStyle w:val="ConsPlusNormal"/>
        <w:widowControl/>
        <w:ind w:firstLine="709"/>
        <w:jc w:val="both"/>
        <w:rPr>
          <w:rFonts w:asciiTheme="minorHAnsi" w:hAnsiTheme="minorHAnsi" w:cstheme="minorHAnsi"/>
          <w:sz w:val="18"/>
          <w:szCs w:val="18"/>
        </w:rPr>
      </w:pPr>
    </w:p>
    <w:p w:rsidR="00C961B0" w:rsidRPr="00156B74" w:rsidRDefault="00C961B0" w:rsidP="00C961B0">
      <w:pPr>
        <w:pStyle w:val="ConsPlusNormal"/>
        <w:widowControl/>
        <w:ind w:firstLine="709"/>
        <w:jc w:val="center"/>
        <w:rPr>
          <w:rFonts w:asciiTheme="minorHAnsi" w:hAnsiTheme="minorHAnsi" w:cstheme="minorHAnsi"/>
          <w:sz w:val="18"/>
          <w:szCs w:val="18"/>
        </w:rPr>
      </w:pPr>
      <w:r w:rsidRPr="00156B74">
        <w:rPr>
          <w:rFonts w:asciiTheme="minorHAnsi" w:hAnsiTheme="minorHAnsi" w:cstheme="minorHAnsi"/>
          <w:sz w:val="18"/>
          <w:szCs w:val="18"/>
        </w:rPr>
        <w:t>3. ПРАВА И ОБЯЗАННОСТИ СТОРОН</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3.1. Администрация поселения:</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 xml:space="preserve">3.1.1. Перечисляет в районный бюджет финансовые средства в виде иных межбюджетных трансфертов, предназначенные для исполнения переданных по </w:t>
      </w:r>
      <w:r w:rsidRPr="00156B74">
        <w:rPr>
          <w:rFonts w:asciiTheme="minorHAnsi" w:hAnsiTheme="minorHAnsi" w:cstheme="minorHAnsi"/>
          <w:sz w:val="18"/>
          <w:szCs w:val="18"/>
        </w:rPr>
        <w:lastRenderedPageBreak/>
        <w:t>настоящему Соглашению полномочий, в размере и порядке, установленных разделом 2 настоящего Соглашения.</w:t>
      </w:r>
    </w:p>
    <w:p w:rsidR="00C961B0" w:rsidRPr="00156B74" w:rsidRDefault="00C961B0" w:rsidP="00C961B0">
      <w:pPr>
        <w:pStyle w:val="a4"/>
        <w:spacing w:before="0" w:beforeAutospacing="0" w:after="0" w:afterAutospacing="0"/>
        <w:ind w:firstLine="720"/>
        <w:jc w:val="both"/>
        <w:rPr>
          <w:rFonts w:asciiTheme="minorHAnsi" w:hAnsiTheme="minorHAnsi" w:cstheme="minorHAnsi"/>
          <w:sz w:val="18"/>
          <w:szCs w:val="18"/>
        </w:rPr>
      </w:pPr>
      <w:r w:rsidRPr="00156B74">
        <w:rPr>
          <w:rFonts w:asciiTheme="minorHAnsi" w:hAnsiTheme="minorHAnsi" w:cstheme="minorHAnsi"/>
          <w:sz w:val="18"/>
          <w:szCs w:val="18"/>
        </w:rPr>
        <w:t>3.1.2. В двухмесячный срок после заключения настоящего соглашения  предоставляет копии нормативных правовых документов, отражающих:</w:t>
      </w:r>
    </w:p>
    <w:p w:rsidR="00C961B0" w:rsidRPr="00156B74" w:rsidRDefault="00C961B0" w:rsidP="00C961B0">
      <w:pPr>
        <w:pStyle w:val="a4"/>
        <w:spacing w:before="0" w:beforeAutospacing="0" w:after="0" w:afterAutospacing="0"/>
        <w:ind w:firstLine="720"/>
        <w:jc w:val="both"/>
        <w:rPr>
          <w:rFonts w:asciiTheme="minorHAnsi" w:hAnsiTheme="minorHAnsi" w:cstheme="minorHAnsi"/>
          <w:sz w:val="18"/>
          <w:szCs w:val="18"/>
        </w:rPr>
      </w:pPr>
      <w:r w:rsidRPr="00156B74">
        <w:rPr>
          <w:rFonts w:asciiTheme="minorHAnsi" w:hAnsiTheme="minorHAnsi" w:cstheme="minorHAnsi"/>
          <w:sz w:val="18"/>
          <w:szCs w:val="18"/>
        </w:rPr>
        <w:t>- порядок разработки и содержание проектов прогнозов социально-экономического развития сельского поселения и мониторинга выполнения прогнозных данных;</w:t>
      </w:r>
    </w:p>
    <w:p w:rsidR="00C961B0" w:rsidRPr="00156B74" w:rsidRDefault="00C961B0" w:rsidP="00C961B0">
      <w:pPr>
        <w:pStyle w:val="a4"/>
        <w:spacing w:before="0" w:beforeAutospacing="0" w:after="0" w:afterAutospacing="0"/>
        <w:ind w:firstLine="720"/>
        <w:jc w:val="both"/>
        <w:rPr>
          <w:rFonts w:asciiTheme="minorHAnsi" w:hAnsiTheme="minorHAnsi" w:cstheme="minorHAnsi"/>
          <w:sz w:val="18"/>
          <w:szCs w:val="18"/>
        </w:rPr>
      </w:pPr>
      <w:r w:rsidRPr="00156B74">
        <w:rPr>
          <w:rFonts w:asciiTheme="minorHAnsi" w:hAnsiTheme="minorHAnsi" w:cstheme="minorHAnsi"/>
          <w:sz w:val="18"/>
          <w:szCs w:val="18"/>
        </w:rPr>
        <w:t>- порядок разработки и содержание проектов планов (программ) комплексного социально-экономического развития сельского поселения.</w:t>
      </w:r>
    </w:p>
    <w:p w:rsidR="00C961B0" w:rsidRPr="00156B74" w:rsidRDefault="00C961B0" w:rsidP="00C961B0">
      <w:pPr>
        <w:pStyle w:val="a4"/>
        <w:spacing w:before="0" w:beforeAutospacing="0" w:after="0" w:afterAutospacing="0"/>
        <w:ind w:firstLine="720"/>
        <w:jc w:val="both"/>
        <w:rPr>
          <w:rFonts w:asciiTheme="minorHAnsi" w:hAnsiTheme="minorHAnsi" w:cstheme="minorHAnsi"/>
          <w:sz w:val="18"/>
          <w:szCs w:val="18"/>
        </w:rPr>
      </w:pPr>
      <w:r w:rsidRPr="00156B74">
        <w:rPr>
          <w:rFonts w:asciiTheme="minorHAnsi" w:hAnsiTheme="minorHAnsi" w:cstheme="minorHAnsi"/>
          <w:sz w:val="18"/>
          <w:szCs w:val="18"/>
        </w:rPr>
        <w:t>3.1.3. В течение пяти рабочих дней со дня вступления в силу предоставляет копии нормативных правовых документов, касающихся вопросов выполнения переданных полномочий.</w:t>
      </w:r>
    </w:p>
    <w:p w:rsidR="00C961B0" w:rsidRPr="00156B74" w:rsidRDefault="00C961B0" w:rsidP="00C961B0">
      <w:pPr>
        <w:pStyle w:val="a4"/>
        <w:spacing w:before="0" w:beforeAutospacing="0" w:after="0" w:afterAutospacing="0"/>
        <w:ind w:left="-113" w:firstLine="720"/>
        <w:jc w:val="both"/>
        <w:rPr>
          <w:rFonts w:asciiTheme="minorHAnsi" w:hAnsiTheme="minorHAnsi" w:cstheme="minorHAnsi"/>
          <w:sz w:val="18"/>
          <w:szCs w:val="18"/>
        </w:rPr>
      </w:pPr>
      <w:r w:rsidRPr="00156B74">
        <w:rPr>
          <w:rFonts w:asciiTheme="minorHAnsi" w:hAnsiTheme="minorHAnsi" w:cstheme="minorHAnsi"/>
          <w:sz w:val="18"/>
          <w:szCs w:val="18"/>
        </w:rPr>
        <w:t>3.1.4. Обеспечивает муниципальный район материалами, информацией о социально-экономическом положении поселения, необходимыми для выполнения переданных полномочий.</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3.2. Администрация района:</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3.2.1. Осуществляет переданные Администрацией поселения полномочия в соответствии с пунктом 1.1, 1.2 настоящего Соглашения и действующим законодательством в пределах выделенных на эти цели финансовых средств.</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месячный срок с момента возникновения обстоятельств препятствующих исполнению полномочий. Администрация поселения рассматривает такое сообщение в течение четырнадцати дней с момента его поступления.</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3.4.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C961B0" w:rsidRPr="00156B74" w:rsidRDefault="00C961B0" w:rsidP="00C961B0">
      <w:pPr>
        <w:pStyle w:val="ConsPlusNormal"/>
        <w:widowControl/>
        <w:ind w:firstLine="709"/>
        <w:jc w:val="both"/>
        <w:rPr>
          <w:rFonts w:asciiTheme="minorHAnsi" w:hAnsiTheme="minorHAnsi" w:cstheme="minorHAnsi"/>
          <w:sz w:val="18"/>
          <w:szCs w:val="18"/>
        </w:rPr>
      </w:pPr>
    </w:p>
    <w:p w:rsidR="00C961B0" w:rsidRPr="00156B74" w:rsidRDefault="00C961B0" w:rsidP="00C961B0">
      <w:pPr>
        <w:pStyle w:val="ConsPlusNormal"/>
        <w:widowControl/>
        <w:ind w:firstLine="709"/>
        <w:jc w:val="center"/>
        <w:rPr>
          <w:rFonts w:asciiTheme="minorHAnsi" w:hAnsiTheme="minorHAnsi" w:cstheme="minorHAnsi"/>
          <w:sz w:val="18"/>
          <w:szCs w:val="18"/>
        </w:rPr>
      </w:pPr>
      <w:r w:rsidRPr="00156B74">
        <w:rPr>
          <w:rFonts w:asciiTheme="minorHAnsi" w:hAnsiTheme="minorHAnsi" w:cstheme="minorHAnsi"/>
          <w:sz w:val="18"/>
          <w:szCs w:val="18"/>
        </w:rPr>
        <w:t>4. КОНТРОЛЬ ЗА ОСУЩЕСТВЛЕНИЕМ ПОЛНОМОЧИЙ</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4.1. Уральский сельский Совет депутатов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C961B0" w:rsidRPr="00156B74" w:rsidRDefault="00C961B0" w:rsidP="00156B74">
      <w:pPr>
        <w:pStyle w:val="ConsPlusNormal"/>
        <w:widowControl/>
        <w:ind w:firstLine="709"/>
        <w:jc w:val="center"/>
        <w:rPr>
          <w:rFonts w:asciiTheme="minorHAnsi" w:hAnsiTheme="minorHAnsi" w:cstheme="minorHAnsi"/>
          <w:sz w:val="18"/>
          <w:szCs w:val="18"/>
        </w:rPr>
      </w:pPr>
      <w:r w:rsidRPr="00156B74">
        <w:rPr>
          <w:rFonts w:asciiTheme="minorHAnsi" w:hAnsiTheme="minorHAnsi" w:cstheme="minorHAnsi"/>
          <w:sz w:val="18"/>
          <w:szCs w:val="18"/>
        </w:rPr>
        <w:t>5. ОТВЕТСТВЕННОСТЬ СТОРОН</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 xml:space="preserve">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согласованный сторонами в  Соглашении о расторжении, а также уплату неустойки в размере 0,1% от суммы иных межбюджетных </w:t>
      </w:r>
      <w:r w:rsidRPr="00156B74">
        <w:rPr>
          <w:rFonts w:asciiTheme="minorHAnsi" w:hAnsiTheme="minorHAnsi" w:cstheme="minorHAnsi"/>
          <w:sz w:val="18"/>
          <w:szCs w:val="18"/>
        </w:rPr>
        <w:lastRenderedPageBreak/>
        <w:t>трансфертов за отчетный год, выделяемых из бюджета поселения на осуществление указанных полномочий.</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 Ответственность за исполнение полномочий по решению вопросов местного значения, предусмотренных Федеральным законом от 06.10.2003 N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сельскими поселениями Красноярского края» и других нормативных правовых актов Российской Федерации, Красноярского края лежит в исключительной компетенции администрации поселения.</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5.3.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0,1% от суммы иных межбюджетных трансфертов за отчетный год, а также возмещения понесенных убытков в части, не покрытой неустойкой.</w:t>
      </w:r>
    </w:p>
    <w:p w:rsidR="00C961B0" w:rsidRPr="00156B74" w:rsidRDefault="00C961B0" w:rsidP="00C961B0">
      <w:pPr>
        <w:pStyle w:val="ConsPlusNormal"/>
        <w:widowControl/>
        <w:spacing w:before="240"/>
        <w:ind w:left="-113" w:firstLine="709"/>
        <w:jc w:val="center"/>
        <w:rPr>
          <w:rFonts w:asciiTheme="minorHAnsi" w:hAnsiTheme="minorHAnsi" w:cstheme="minorHAnsi"/>
          <w:sz w:val="18"/>
          <w:szCs w:val="18"/>
        </w:rPr>
      </w:pPr>
      <w:r w:rsidRPr="00156B74">
        <w:rPr>
          <w:rFonts w:asciiTheme="minorHAnsi" w:hAnsiTheme="minorHAnsi" w:cstheme="minorHAnsi"/>
          <w:sz w:val="18"/>
          <w:szCs w:val="18"/>
        </w:rPr>
        <w:t>6. СРОК ДЕЙСТВИЯ, ОСНОВАНИЯ И ПОРЯДОК ПРЕКРАЩЕНИЯ ДЕЙСТВИЯ СОГЛАШЕНИЯ</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6.1. Настоящее Соглашение вступает в силу после его официального опубликования (обнародования). Датой вступления в силу Соглашения считается первая публикация его полного текста в периодическом печатном издании, распространяемом в соответствующем муниципальном образовании. Соглашение  действует с 01 января 2024 года по 31 декабря 2024г</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6.2. Действие настоящего Соглашения может быть прекращено досрочно:</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6.2.1. По соглашению Сторон.</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6.2.2. В одностороннем порядке в случае:</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 изменения действующего законодательства Российской Федерации и (или) законодательства Красноярского края;</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 неисполнения или ненадлежащего исполнения одной из Сторон своих обязательств в соответствии с настоящим Соглашением;</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6.3. Уведомление о расторжении настоящего Соглашения в одностороннем порядке направляется второй стороне не менее чем за месяц до даты расторжения, при этом второй стороне возмещаются все убытки, связанные с досрочным расторжением соглашения.</w:t>
      </w:r>
    </w:p>
    <w:p w:rsidR="00C961B0" w:rsidRPr="00156B74" w:rsidRDefault="00C961B0" w:rsidP="00C961B0">
      <w:pPr>
        <w:pStyle w:val="ConsPlusNormal"/>
        <w:widowControl/>
        <w:spacing w:before="240"/>
        <w:ind w:left="-113" w:firstLine="709"/>
        <w:jc w:val="center"/>
        <w:rPr>
          <w:rFonts w:asciiTheme="minorHAnsi" w:hAnsiTheme="minorHAnsi" w:cstheme="minorHAnsi"/>
          <w:sz w:val="18"/>
          <w:szCs w:val="18"/>
        </w:rPr>
      </w:pPr>
      <w:r w:rsidRPr="00156B74">
        <w:rPr>
          <w:rFonts w:asciiTheme="minorHAnsi" w:hAnsiTheme="minorHAnsi" w:cstheme="minorHAnsi"/>
          <w:sz w:val="18"/>
          <w:szCs w:val="18"/>
        </w:rPr>
        <w:t>7. ЗАКЛЮЧИТЕЛЬНЫЕ ПОЛОЖЕНИЯ</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7.1. Настоящее Соглашение составлено в двух экземплярах, имеющих одинаковую юридическую силу, по одному для каждой из Сторон.</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7.2. Внесение изменений и дополнений в настоящее Соглашение осуществляется путем подписания Сторонами дополнительных соглашений.</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lastRenderedPageBreak/>
        <w:t>7.3. По вопросам, не урегулированным настоящим Соглашением, Стороны руководствуются действующим законодательством.</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7.4. Споры, связанные с исполнением настоящего Соглашения, разрешаются путем проведения переговоров или в судебном порядке.</w:t>
      </w:r>
    </w:p>
    <w:p w:rsidR="00C961B0" w:rsidRPr="00156B74" w:rsidRDefault="00C961B0" w:rsidP="00C961B0">
      <w:pPr>
        <w:pStyle w:val="ConsPlusNonformat"/>
        <w:widowControl/>
        <w:rPr>
          <w:rFonts w:asciiTheme="minorHAnsi" w:hAnsiTheme="minorHAnsi" w:cstheme="minorHAnsi"/>
          <w:b/>
          <w:sz w:val="18"/>
          <w:szCs w:val="18"/>
        </w:rPr>
      </w:pPr>
    </w:p>
    <w:p w:rsidR="00C961B0" w:rsidRPr="00156B74" w:rsidRDefault="00C961B0" w:rsidP="00470D0C">
      <w:pPr>
        <w:pStyle w:val="ConsPlusNonformat"/>
        <w:widowControl/>
        <w:ind w:firstLine="709"/>
        <w:jc w:val="center"/>
        <w:rPr>
          <w:rFonts w:asciiTheme="minorHAnsi" w:hAnsiTheme="minorHAnsi" w:cstheme="minorHAnsi"/>
          <w:b/>
          <w:sz w:val="18"/>
          <w:szCs w:val="18"/>
        </w:rPr>
      </w:pPr>
      <w:r w:rsidRPr="00156B74">
        <w:rPr>
          <w:rFonts w:asciiTheme="minorHAnsi" w:hAnsiTheme="minorHAnsi" w:cstheme="minorHAnsi"/>
          <w:b/>
          <w:sz w:val="18"/>
          <w:szCs w:val="18"/>
        </w:rPr>
        <w:t xml:space="preserve">СОГЛАШЕНИЕ </w:t>
      </w:r>
    </w:p>
    <w:p w:rsidR="00C961B0" w:rsidRPr="00156B74" w:rsidRDefault="00C961B0" w:rsidP="00C961B0">
      <w:pPr>
        <w:pStyle w:val="ConsPlusNonformat"/>
        <w:widowControl/>
        <w:ind w:firstLine="709"/>
        <w:jc w:val="center"/>
        <w:outlineLvl w:val="0"/>
        <w:rPr>
          <w:rFonts w:asciiTheme="minorHAnsi" w:hAnsiTheme="minorHAnsi" w:cstheme="minorHAnsi"/>
          <w:sz w:val="18"/>
          <w:szCs w:val="18"/>
        </w:rPr>
      </w:pPr>
      <w:r w:rsidRPr="00156B74">
        <w:rPr>
          <w:rFonts w:asciiTheme="minorHAnsi" w:hAnsiTheme="minorHAnsi" w:cstheme="minorHAnsi"/>
          <w:sz w:val="18"/>
          <w:szCs w:val="18"/>
        </w:rPr>
        <w:t>о передаче администрацией Уральского сельсовета Рыбинского района осуществления части полномочий администрации Рыбинского района</w:t>
      </w:r>
    </w:p>
    <w:p w:rsidR="00C961B0" w:rsidRPr="00156B74" w:rsidRDefault="00C961B0" w:rsidP="00C961B0">
      <w:pPr>
        <w:pStyle w:val="ConsPlusNonformat"/>
        <w:widowControl/>
        <w:ind w:firstLine="709"/>
        <w:jc w:val="center"/>
        <w:outlineLvl w:val="0"/>
        <w:rPr>
          <w:rFonts w:asciiTheme="minorHAnsi" w:hAnsiTheme="minorHAnsi" w:cstheme="minorHAnsi"/>
          <w:sz w:val="18"/>
          <w:szCs w:val="18"/>
        </w:rPr>
      </w:pPr>
    </w:p>
    <w:p w:rsidR="00C961B0" w:rsidRPr="00156B74" w:rsidRDefault="00C961B0" w:rsidP="00470D0C">
      <w:pPr>
        <w:pStyle w:val="ConsPlusNonformat"/>
        <w:widowControl/>
        <w:ind w:firstLine="709"/>
        <w:rPr>
          <w:rFonts w:asciiTheme="minorHAnsi" w:hAnsiTheme="minorHAnsi" w:cstheme="minorHAnsi"/>
          <w:sz w:val="18"/>
          <w:szCs w:val="18"/>
          <w:u w:val="single"/>
        </w:rPr>
      </w:pPr>
      <w:r w:rsidRPr="00156B74">
        <w:rPr>
          <w:rFonts w:asciiTheme="minorHAnsi" w:hAnsiTheme="minorHAnsi" w:cstheme="minorHAnsi"/>
          <w:sz w:val="18"/>
          <w:szCs w:val="18"/>
        </w:rPr>
        <w:t>г. Заозерный</w:t>
      </w:r>
      <w:r w:rsidRPr="00156B74">
        <w:rPr>
          <w:rFonts w:asciiTheme="minorHAnsi" w:hAnsiTheme="minorHAnsi" w:cstheme="minorHAnsi"/>
          <w:sz w:val="18"/>
          <w:szCs w:val="18"/>
        </w:rPr>
        <w:tab/>
      </w:r>
      <w:r w:rsidRPr="00156B74">
        <w:rPr>
          <w:rFonts w:asciiTheme="minorHAnsi" w:hAnsiTheme="minorHAnsi" w:cstheme="minorHAnsi"/>
          <w:sz w:val="18"/>
          <w:szCs w:val="18"/>
        </w:rPr>
        <w:tab/>
      </w:r>
      <w:r w:rsidR="00470D0C" w:rsidRPr="00156B74">
        <w:rPr>
          <w:rFonts w:asciiTheme="minorHAnsi" w:hAnsiTheme="minorHAnsi" w:cstheme="minorHAnsi"/>
          <w:sz w:val="18"/>
          <w:szCs w:val="18"/>
        </w:rPr>
        <w:t xml:space="preserve">  </w:t>
      </w:r>
      <w:r w:rsidRPr="00156B74">
        <w:rPr>
          <w:rFonts w:asciiTheme="minorHAnsi" w:hAnsiTheme="minorHAnsi" w:cstheme="minorHAnsi"/>
          <w:sz w:val="18"/>
          <w:szCs w:val="18"/>
        </w:rPr>
        <w:tab/>
      </w:r>
      <w:r w:rsidRPr="00156B74">
        <w:rPr>
          <w:rFonts w:asciiTheme="minorHAnsi" w:hAnsiTheme="minorHAnsi" w:cstheme="minorHAnsi"/>
          <w:sz w:val="18"/>
          <w:szCs w:val="18"/>
        </w:rPr>
        <w:tab/>
      </w:r>
      <w:r w:rsidRPr="00156B74">
        <w:rPr>
          <w:rFonts w:asciiTheme="minorHAnsi" w:hAnsiTheme="minorHAnsi" w:cstheme="minorHAnsi"/>
          <w:sz w:val="18"/>
          <w:szCs w:val="18"/>
        </w:rPr>
        <w:tab/>
      </w:r>
      <w:r w:rsidR="00470D0C" w:rsidRPr="00156B74">
        <w:rPr>
          <w:rFonts w:asciiTheme="minorHAnsi" w:hAnsiTheme="minorHAnsi" w:cstheme="minorHAnsi"/>
          <w:sz w:val="18"/>
          <w:szCs w:val="18"/>
        </w:rPr>
        <w:t xml:space="preserve">            </w:t>
      </w:r>
      <w:r w:rsidRPr="00156B74">
        <w:rPr>
          <w:rFonts w:asciiTheme="minorHAnsi" w:hAnsiTheme="minorHAnsi" w:cstheme="minorHAnsi"/>
          <w:sz w:val="18"/>
          <w:szCs w:val="18"/>
        </w:rPr>
        <w:t>29.12.2023 г.</w:t>
      </w:r>
    </w:p>
    <w:p w:rsidR="00C961B0" w:rsidRPr="00156B74" w:rsidRDefault="00C961B0" w:rsidP="00C961B0">
      <w:pPr>
        <w:pStyle w:val="ConsPlusNormal"/>
        <w:widowControl/>
        <w:ind w:firstLine="709"/>
        <w:jc w:val="center"/>
        <w:rPr>
          <w:rFonts w:asciiTheme="minorHAnsi" w:hAnsiTheme="minorHAnsi" w:cstheme="minorHAnsi"/>
          <w:sz w:val="18"/>
          <w:szCs w:val="18"/>
        </w:rPr>
      </w:pPr>
    </w:p>
    <w:p w:rsidR="00C961B0" w:rsidRPr="00156B74" w:rsidRDefault="00C961B0" w:rsidP="00C961B0">
      <w:pPr>
        <w:pStyle w:val="ConsPlusNormal"/>
        <w:widowControl/>
        <w:ind w:firstLine="708"/>
        <w:jc w:val="both"/>
        <w:rPr>
          <w:rFonts w:asciiTheme="minorHAnsi" w:hAnsiTheme="minorHAnsi" w:cstheme="minorHAnsi"/>
          <w:sz w:val="18"/>
          <w:szCs w:val="18"/>
        </w:rPr>
      </w:pPr>
      <w:r w:rsidRPr="00156B74">
        <w:rPr>
          <w:rFonts w:asciiTheme="minorHAnsi" w:hAnsiTheme="minorHAnsi" w:cstheme="minorHAnsi"/>
          <w:sz w:val="18"/>
          <w:szCs w:val="18"/>
        </w:rPr>
        <w:t xml:space="preserve">Администрация Уральского сельсовета Рыбинского района, именуемая в дальнейшем "Администрация поселения", в лице  главы  Пелиханова Александра Александровича, действующего на основании решения Уральского сельского Совета депутатов от 12.12.2022 № 20-88Р, ления", Устава Уральского сельсовета Рыбинского района, с одной стороны, и Администрация Рыбинского района, именуемая в дальнейшем "Администрация района", в лице главы района Мишина Александра Николаевича, действующего на основании Устава Рыбинского района, с другой стороны, а вместе именуемые "Стороны", на основании статьи 86 Бюджетного кодекса Российской Федерации, пункта 4 статьи 15, статьи 37 Федерального закона от 6 октября </w:t>
      </w:r>
      <w:smartTag w:uri="urn:schemas-microsoft-com:office:smarttags" w:element="metricconverter">
        <w:smartTagPr>
          <w:attr w:name="ProductID" w:val="2003 г"/>
        </w:smartTagPr>
        <w:r w:rsidRPr="00156B74">
          <w:rPr>
            <w:rFonts w:asciiTheme="minorHAnsi" w:hAnsiTheme="minorHAnsi" w:cstheme="minorHAnsi"/>
            <w:sz w:val="18"/>
            <w:szCs w:val="18"/>
          </w:rPr>
          <w:t>2003 г</w:t>
        </w:r>
      </w:smartTag>
      <w:r w:rsidRPr="00156B74">
        <w:rPr>
          <w:rFonts w:asciiTheme="minorHAnsi" w:hAnsiTheme="minorHAnsi" w:cstheme="minorHAnsi"/>
          <w:sz w:val="18"/>
          <w:szCs w:val="18"/>
        </w:rPr>
        <w:t>. N 131-ФЗ "Об общих принципах организации местного самоуправления в Российской Федерации, в целях социально-экономического развития поселения, наиболее эффективного решения вопросов местного значения,  для долговременного сотрудничества на договорной основе заключили настоящее Соглашение о нижеследующем:</w:t>
      </w: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1. ПРЕДМЕТ СОГЛАШЕНИЯ</w:t>
      </w:r>
    </w:p>
    <w:p w:rsidR="00C961B0" w:rsidRPr="00156B74" w:rsidRDefault="00C961B0" w:rsidP="00C961B0">
      <w:pPr>
        <w:pStyle w:val="ConsPlusNormal"/>
        <w:widowControl/>
        <w:ind w:firstLine="540"/>
        <w:jc w:val="both"/>
        <w:rPr>
          <w:rFonts w:asciiTheme="minorHAnsi" w:hAnsiTheme="minorHAnsi" w:cstheme="minorHAnsi"/>
          <w:b/>
          <w:sz w:val="18"/>
          <w:szCs w:val="18"/>
        </w:rPr>
      </w:pPr>
      <w:r w:rsidRPr="00156B74">
        <w:rPr>
          <w:rFonts w:asciiTheme="minorHAnsi" w:hAnsiTheme="minorHAnsi" w:cstheme="minorHAnsi"/>
          <w:sz w:val="18"/>
          <w:szCs w:val="18"/>
        </w:rPr>
        <w:t>1.1. Администрация поселения передает, а Администрация района  принимает осуществление части полномочий по решению следующих вопросов местного значения поселения на 2024 год:</w:t>
      </w:r>
      <w:r w:rsidRPr="00156B74">
        <w:rPr>
          <w:rFonts w:asciiTheme="minorHAnsi" w:hAnsiTheme="minorHAnsi" w:cstheme="minorHAnsi"/>
          <w:b/>
          <w:sz w:val="18"/>
          <w:szCs w:val="18"/>
        </w:rPr>
        <w:t xml:space="preserve"> </w:t>
      </w:r>
    </w:p>
    <w:p w:rsidR="00C961B0" w:rsidRPr="00156B74" w:rsidRDefault="00C961B0" w:rsidP="00C961B0">
      <w:pPr>
        <w:pStyle w:val="ConsPlusNormal"/>
        <w:widowControl/>
        <w:ind w:firstLine="540"/>
        <w:jc w:val="center"/>
        <w:rPr>
          <w:rFonts w:asciiTheme="minorHAnsi" w:hAnsiTheme="minorHAnsi" w:cstheme="minorHAnsi"/>
          <w:b/>
          <w:sz w:val="18"/>
          <w:szCs w:val="18"/>
          <w:u w:val="single"/>
        </w:rPr>
      </w:pPr>
      <w:r w:rsidRPr="00156B74">
        <w:rPr>
          <w:rFonts w:asciiTheme="minorHAnsi" w:hAnsiTheme="minorHAnsi" w:cstheme="minorHAnsi"/>
          <w:b/>
          <w:sz w:val="18"/>
          <w:szCs w:val="18"/>
          <w:u w:val="single"/>
        </w:rPr>
        <w:t>в области обеспечения жильем граждан, нуждающихся в улучшении жилищных условий:</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выполнение работы, связанной с реализацией   подпрограммы «Обеспечение жильем  молодых семей» ;</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прием и регистрация заявлений и пакетов документов у молодых семей в книге регистрации и учета молодых семей, подавших заявление на участие в подпрограмме «Обеспечение жильем молодых семей»;</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осуществление проверок поданных документов молодыми семьями;</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подготовка постановлений о признании молодых семей участниками подпрограммы;</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подготовка постановлений об исключении молодых семей из списка  участников подпрограммы;</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подготовка постановлений о внесении изменений в общий список участников подпрограммы;</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-ведение общего списка участников подпрограммы;</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консультации молодым семьям  об условиях подпрограммы;</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lastRenderedPageBreak/>
        <w:t>- подготовка списка молодых семей-участников подпрограммы, изъявивших желание получить социальную выплату;</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xml:space="preserve">- подготовка постановлений об утверждении списка молодых семей-претендентов на получение социальных выплат; </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xml:space="preserve">- подготовка постановлений о внесении изменений  в список молодых семей-претендентов на получение социальных выплат; </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подготовка конкурсной документации для участия в конкурсном отборе муниципальных образований Красноярского края для участия в мероприятии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подготовка и выдача свидетельств о праве получения социальной выплаты молодым семьям ;</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подготовка постановлений о внесении изменений в список молодых семей-участников подпрограммы, изъявивших желание получить социальную выплату;</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подготовка и отправление уведомлений молодым семьям о включении в список участников подпрограммы, об исключении из общего списка участников подпрограммы;</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проверка соответствия данных в выданных свидетельствах и заявки, полученной из банка и при их соответствии подготовка документов для перечисления социальной выплаты в банк ;</w:t>
      </w:r>
    </w:p>
    <w:p w:rsidR="00C961B0" w:rsidRPr="00156B74" w:rsidRDefault="00C961B0" w:rsidP="00C961B0">
      <w:pPr>
        <w:spacing w:after="0" w:line="240" w:lineRule="auto"/>
        <w:ind w:left="-113" w:firstLine="709"/>
        <w:jc w:val="both"/>
        <w:rPr>
          <w:rFonts w:cstheme="minorHAnsi"/>
          <w:sz w:val="18"/>
          <w:szCs w:val="18"/>
        </w:rPr>
      </w:pPr>
      <w:r w:rsidRPr="00156B74">
        <w:rPr>
          <w:rFonts w:cstheme="minorHAnsi"/>
          <w:sz w:val="18"/>
          <w:szCs w:val="18"/>
        </w:rPr>
        <w:t>- в соответствии с соглашением с министерством строительства и жилищно-коммунального хозяйства исполняет и предоставление отчетов о реализации подпрограммы в министерство;</w:t>
      </w:r>
    </w:p>
    <w:p w:rsidR="00C961B0" w:rsidRPr="00156B74" w:rsidRDefault="00C961B0" w:rsidP="00C961B0">
      <w:pPr>
        <w:autoSpaceDE w:val="0"/>
        <w:autoSpaceDN w:val="0"/>
        <w:adjustRightInd w:val="0"/>
        <w:spacing w:after="0" w:line="240" w:lineRule="auto"/>
        <w:ind w:left="-113" w:firstLine="709"/>
        <w:jc w:val="both"/>
        <w:rPr>
          <w:rFonts w:cstheme="minorHAnsi"/>
          <w:sz w:val="18"/>
          <w:szCs w:val="18"/>
        </w:rPr>
      </w:pPr>
      <w:r w:rsidRPr="00156B74">
        <w:rPr>
          <w:rFonts w:cstheme="minorHAnsi"/>
          <w:sz w:val="18"/>
          <w:szCs w:val="18"/>
        </w:rPr>
        <w:t>- прием  заявлений и пакетов документов у молодых семей для предоставления дополнительной социальной выплаты при рождении (усыновлении)детей;</w:t>
      </w:r>
    </w:p>
    <w:p w:rsidR="00C961B0" w:rsidRPr="00156B74" w:rsidRDefault="00C961B0" w:rsidP="00C961B0">
      <w:pPr>
        <w:autoSpaceDE w:val="0"/>
        <w:autoSpaceDN w:val="0"/>
        <w:adjustRightInd w:val="0"/>
        <w:spacing w:after="0" w:line="240" w:lineRule="auto"/>
        <w:ind w:left="-113" w:firstLine="709"/>
        <w:jc w:val="both"/>
        <w:rPr>
          <w:rFonts w:cstheme="minorHAnsi"/>
          <w:sz w:val="18"/>
          <w:szCs w:val="18"/>
        </w:rPr>
      </w:pPr>
      <w:r w:rsidRPr="00156B74">
        <w:rPr>
          <w:rFonts w:cstheme="minorHAnsi"/>
          <w:sz w:val="18"/>
          <w:szCs w:val="18"/>
        </w:rPr>
        <w:t xml:space="preserve"> - проверка и предоставление документов, указанных в предыдущем абзаце в министерство строительства. </w:t>
      </w:r>
    </w:p>
    <w:p w:rsidR="00C961B0" w:rsidRPr="00156B74" w:rsidRDefault="00C961B0" w:rsidP="00C961B0">
      <w:pPr>
        <w:pStyle w:val="ConsPlusNormal"/>
        <w:widowControl/>
        <w:ind w:left="-113" w:firstLine="709"/>
        <w:jc w:val="both"/>
        <w:rPr>
          <w:rFonts w:asciiTheme="minorHAnsi" w:hAnsiTheme="minorHAnsi" w:cstheme="minorHAnsi"/>
          <w:sz w:val="18"/>
          <w:szCs w:val="18"/>
        </w:rPr>
      </w:pPr>
      <w:r w:rsidRPr="00156B74">
        <w:rPr>
          <w:rFonts w:asciiTheme="minorHAnsi" w:hAnsiTheme="minorHAnsi" w:cstheme="minorHAnsi"/>
          <w:sz w:val="18"/>
          <w:szCs w:val="18"/>
        </w:rPr>
        <w:t>1.2 Администрация района в целях осуществления переданных ей полномочий по решению вопросов местного значения вправе совершать все необходимые действия</w:t>
      </w:r>
      <w:r w:rsidRPr="00156B74">
        <w:rPr>
          <w:rFonts w:asciiTheme="minorHAnsi" w:hAnsiTheme="minorHAnsi" w:cstheme="minorHAnsi"/>
          <w:b/>
          <w:sz w:val="18"/>
          <w:szCs w:val="18"/>
        </w:rPr>
        <w:t xml:space="preserve"> </w:t>
      </w:r>
      <w:r w:rsidRPr="00156B74">
        <w:rPr>
          <w:rFonts w:asciiTheme="minorHAnsi" w:hAnsiTheme="minorHAnsi" w:cstheme="minorHAnsi"/>
          <w:sz w:val="18"/>
          <w:szCs w:val="18"/>
        </w:rPr>
        <w:t>предусмотренные действующим  законодательством.</w:t>
      </w:r>
    </w:p>
    <w:p w:rsidR="00C961B0" w:rsidRPr="00156B74" w:rsidRDefault="00C961B0" w:rsidP="00C961B0">
      <w:pPr>
        <w:pStyle w:val="ConsPlusNormal"/>
        <w:widowControl/>
        <w:ind w:firstLine="709"/>
        <w:jc w:val="both"/>
        <w:rPr>
          <w:rFonts w:asciiTheme="minorHAnsi" w:hAnsiTheme="minorHAnsi" w:cstheme="minorHAnsi"/>
          <w:sz w:val="18"/>
          <w:szCs w:val="18"/>
        </w:rPr>
      </w:pP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2.ОБЪЕМ ИНЫХ МЕЖБЮДЖЕТНЫХ ТРАНСФЕРТОВ</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2.1. Передача осуществления части полномочий по предмету настоящего Соглашения осуществляется за счет иных межбюджетных трансфертов, предоставляемых из бюджета  Уральского сельсовета Рыбинского района  в районный бюджет.</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2.2. Стороны определяют объем иных межбюджетных трансфертов, необходимых для осуществления передаваемых полномочий в  2024 году в размере 355340,00 (триста пятьдесят пять тысяч триста сорок ) рублей.</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2.3. Формирование, перечисление и учет иных межбюджетных трансфертов, предоставляемых из бюджета Уральского сельсовета районному бюджету на реализацию полномочий, указанных в пункте 1.1, 1.2 настоящего Соглашения, осуществляется в соответствии с бюджетным законодательством Российской Федерации.</w:t>
      </w:r>
    </w:p>
    <w:p w:rsidR="00C961B0" w:rsidRPr="00156B74" w:rsidRDefault="00C961B0" w:rsidP="00C961B0">
      <w:pPr>
        <w:pStyle w:val="ConsPlusNormal"/>
        <w:widowControl/>
        <w:ind w:firstLine="540"/>
        <w:jc w:val="both"/>
        <w:rPr>
          <w:rFonts w:asciiTheme="minorHAnsi" w:hAnsiTheme="minorHAnsi" w:cstheme="minorHAnsi"/>
          <w:sz w:val="18"/>
          <w:szCs w:val="18"/>
        </w:rPr>
      </w:pP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3. ПРАВА И ОБЯЗАННОСТИ СТОРОН</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3.1. Администрация поселения в районный бюджет:</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lastRenderedPageBreak/>
        <w:t>3.1.1. Перечисляет финансовые средства в виде иных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3.2. Администрация района:</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3.2.1. Осуществляет переданные ей Администрацией поселения полномочия в соответствии с пунктом 1.1, 1.2 настоящего Соглашения и действующим законодательством в пределах выделенных на эти цели финансовых средств.</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месячный срок с момента возникновения обстоятельств препятствующих исполнению полномочий. Администрация поселения рассматривает такое сообщение в течение четырнадцати дней с момента его поступления.</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3.4.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C961B0" w:rsidRPr="00156B74" w:rsidRDefault="00C961B0" w:rsidP="00C961B0">
      <w:pPr>
        <w:pStyle w:val="ConsPlusNormal"/>
        <w:widowControl/>
        <w:ind w:firstLine="540"/>
        <w:jc w:val="center"/>
        <w:rPr>
          <w:rFonts w:asciiTheme="minorHAnsi" w:hAnsiTheme="minorHAnsi" w:cstheme="minorHAnsi"/>
          <w:sz w:val="18"/>
          <w:szCs w:val="18"/>
        </w:rPr>
      </w:pPr>
    </w:p>
    <w:p w:rsidR="00C961B0" w:rsidRPr="00156B74" w:rsidRDefault="00C961B0" w:rsidP="00C961B0">
      <w:pPr>
        <w:pStyle w:val="ConsPlusNormal"/>
        <w:widowControl/>
        <w:ind w:firstLine="540"/>
        <w:jc w:val="center"/>
        <w:rPr>
          <w:rFonts w:asciiTheme="minorHAnsi" w:hAnsiTheme="minorHAnsi" w:cstheme="minorHAnsi"/>
          <w:sz w:val="18"/>
          <w:szCs w:val="18"/>
        </w:rPr>
      </w:pPr>
      <w:r w:rsidRPr="00156B74">
        <w:rPr>
          <w:rFonts w:asciiTheme="minorHAnsi" w:hAnsiTheme="minorHAnsi" w:cstheme="minorHAnsi"/>
          <w:sz w:val="18"/>
          <w:szCs w:val="18"/>
        </w:rPr>
        <w:t>4. КОНТРОЛЬ ЗА ОСУЩЕСТВЛЕНИЕМ ПОЛНОМОЧИЙ</w:t>
      </w:r>
    </w:p>
    <w:p w:rsidR="00C961B0" w:rsidRPr="00156B74" w:rsidRDefault="00C961B0" w:rsidP="00C961B0">
      <w:pPr>
        <w:pStyle w:val="ConsPlusNormal"/>
        <w:widowControl/>
        <w:ind w:firstLine="540"/>
        <w:jc w:val="both"/>
        <w:rPr>
          <w:rFonts w:asciiTheme="minorHAnsi" w:hAnsiTheme="minorHAnsi" w:cstheme="minorHAnsi"/>
          <w:sz w:val="18"/>
          <w:szCs w:val="18"/>
        </w:rPr>
      </w:pPr>
      <w:r w:rsidRPr="00156B74">
        <w:rPr>
          <w:rFonts w:asciiTheme="minorHAnsi" w:hAnsiTheme="minorHAnsi" w:cstheme="minorHAnsi"/>
          <w:sz w:val="18"/>
          <w:szCs w:val="18"/>
        </w:rPr>
        <w:t>4.1.</w:t>
      </w:r>
      <w:r w:rsidRPr="00156B74">
        <w:rPr>
          <w:rFonts w:asciiTheme="minorHAnsi" w:hAnsiTheme="minorHAnsi" w:cstheme="minorHAnsi"/>
          <w:b/>
          <w:sz w:val="18"/>
          <w:szCs w:val="18"/>
        </w:rPr>
        <w:t xml:space="preserve"> </w:t>
      </w:r>
      <w:r w:rsidRPr="00156B74">
        <w:rPr>
          <w:rFonts w:asciiTheme="minorHAnsi" w:hAnsiTheme="minorHAnsi" w:cstheme="minorHAnsi"/>
          <w:sz w:val="18"/>
          <w:szCs w:val="18"/>
        </w:rPr>
        <w:t>Уральский сельский Совет депутатов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C961B0" w:rsidRPr="00156B74" w:rsidRDefault="00C961B0" w:rsidP="00C961B0">
      <w:pPr>
        <w:pStyle w:val="ConsPlusNormal"/>
        <w:widowControl/>
        <w:jc w:val="center"/>
        <w:rPr>
          <w:rFonts w:asciiTheme="minorHAnsi" w:hAnsiTheme="minorHAnsi" w:cstheme="minorHAnsi"/>
          <w:sz w:val="18"/>
          <w:szCs w:val="18"/>
        </w:rPr>
      </w:pPr>
    </w:p>
    <w:p w:rsidR="00C961B0" w:rsidRPr="00156B74" w:rsidRDefault="00C961B0" w:rsidP="00C961B0">
      <w:pPr>
        <w:pStyle w:val="ConsPlusNormal"/>
        <w:widowControl/>
        <w:jc w:val="center"/>
        <w:rPr>
          <w:rFonts w:asciiTheme="minorHAnsi" w:hAnsiTheme="minorHAnsi" w:cstheme="minorHAnsi"/>
          <w:sz w:val="18"/>
          <w:szCs w:val="18"/>
        </w:rPr>
      </w:pPr>
      <w:r w:rsidRPr="00156B74">
        <w:rPr>
          <w:rFonts w:asciiTheme="minorHAnsi" w:hAnsiTheme="minorHAnsi" w:cstheme="minorHAnsi"/>
          <w:sz w:val="18"/>
          <w:szCs w:val="18"/>
        </w:rPr>
        <w:t>5. ОТВЕТСТВЕННОСТЬ СТОРОН</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согласованный сторонами в  Соглашении о расторжении, а также уплату неустойки в размере 0,1% от суммы иных межбюджетных трансфертов за отчетный год, выделяемых из бюджета поселения на осуществление указанных полномочий.</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 Ответственность за исполнение полномочий по решению вопросов местного значения, предусмотренных Федеральным законом от 06.10.2003 N 131-ФЗ «Об общих принципах организации местного самоуправления в Российской Федерации», законом Красноярского края от 15.10.2015 №9-3724 «О закреплении вопросов местного значения за сельскими поселениями Красноярского края» и других нормативных правовых актов Российской Федерации, Красноярского края лежит в исключительной компетенции администрации поселения.</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lastRenderedPageBreak/>
        <w:t>5.3.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0,1% от суммы иных межбюджетных трансфертов за отчетный год, а также возмещения понесенных убытков в части, не покрытой неустойкой.</w:t>
      </w:r>
    </w:p>
    <w:p w:rsidR="00C961B0" w:rsidRPr="00156B74" w:rsidRDefault="00C961B0" w:rsidP="00C961B0">
      <w:pPr>
        <w:pStyle w:val="ConsPlusNormal"/>
        <w:widowControl/>
        <w:ind w:firstLine="709"/>
        <w:jc w:val="center"/>
        <w:rPr>
          <w:rFonts w:asciiTheme="minorHAnsi" w:hAnsiTheme="minorHAnsi" w:cstheme="minorHAnsi"/>
          <w:sz w:val="18"/>
          <w:szCs w:val="18"/>
        </w:rPr>
      </w:pPr>
    </w:p>
    <w:p w:rsidR="00C961B0" w:rsidRPr="00156B74" w:rsidRDefault="00C961B0" w:rsidP="00C961B0">
      <w:pPr>
        <w:pStyle w:val="ConsPlusNormal"/>
        <w:widowControl/>
        <w:ind w:firstLine="709"/>
        <w:jc w:val="center"/>
        <w:rPr>
          <w:rFonts w:asciiTheme="minorHAnsi" w:hAnsiTheme="minorHAnsi" w:cstheme="minorHAnsi"/>
          <w:sz w:val="18"/>
          <w:szCs w:val="18"/>
        </w:rPr>
      </w:pPr>
      <w:r w:rsidRPr="00156B74">
        <w:rPr>
          <w:rFonts w:asciiTheme="minorHAnsi" w:hAnsiTheme="minorHAnsi" w:cstheme="minorHAnsi"/>
          <w:sz w:val="18"/>
          <w:szCs w:val="18"/>
        </w:rPr>
        <w:t>6. СРОК ДЕЙСТВИЯ, ОСНОВАНИЯ И ПОРЯДОК ПРЕКРАЩЕНИЯ</w:t>
      </w:r>
    </w:p>
    <w:p w:rsidR="00C961B0" w:rsidRPr="00156B74" w:rsidRDefault="00C961B0" w:rsidP="00C961B0">
      <w:pPr>
        <w:pStyle w:val="ConsPlusNormal"/>
        <w:widowControl/>
        <w:ind w:firstLine="709"/>
        <w:jc w:val="center"/>
        <w:rPr>
          <w:rFonts w:asciiTheme="minorHAnsi" w:hAnsiTheme="minorHAnsi" w:cstheme="minorHAnsi"/>
          <w:sz w:val="18"/>
          <w:szCs w:val="18"/>
        </w:rPr>
      </w:pPr>
      <w:r w:rsidRPr="00156B74">
        <w:rPr>
          <w:rFonts w:asciiTheme="minorHAnsi" w:hAnsiTheme="minorHAnsi" w:cstheme="minorHAnsi"/>
          <w:sz w:val="18"/>
          <w:szCs w:val="18"/>
        </w:rPr>
        <w:t>ДЕЙСТВИЯ СОГЛАШЕНИЯ</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6.1. Настоящее Соглашение вступает в силу после его официального опубликования (обнародования). Датой вступления в силу Соглашения считается первая публикация его полного текста в периодическом печатном издании, распространяемом в соответствующем муниципальном образовании. Соглашение  действует с 01 января 2024 года по 31 декабря 2024года.</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6.2. Действие настоящего Соглашения может быть прекращено досрочно:</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6.2.1. По соглашению Сторон.</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6.2.2. В одностороннем порядке в случае:</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 изменения действующего законодательства Российской Федерации и (или) законодательства Красноярского края;</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 неисполнения или ненадлежащего исполнения одной из Сторон своих обязательств в соответствии с настоящим Соглашением;</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6.3. Уведомление о расторжении настоящего Соглашения в одностороннем порядке направляется второй стороне не менее чем за месяц до даты расторжения, при этом второй стороне возмещаются все убытки, связанные с досрочным расторжением соглашения.</w:t>
      </w:r>
    </w:p>
    <w:p w:rsidR="00C961B0" w:rsidRPr="00156B74" w:rsidRDefault="00C961B0" w:rsidP="00C961B0">
      <w:pPr>
        <w:pStyle w:val="ConsPlusNormal"/>
        <w:widowControl/>
        <w:ind w:firstLine="709"/>
        <w:jc w:val="both"/>
        <w:rPr>
          <w:rFonts w:asciiTheme="minorHAnsi" w:hAnsiTheme="minorHAnsi" w:cstheme="minorHAnsi"/>
          <w:sz w:val="18"/>
          <w:szCs w:val="18"/>
        </w:rPr>
      </w:pPr>
    </w:p>
    <w:p w:rsidR="00C961B0" w:rsidRPr="00156B74" w:rsidRDefault="00C961B0" w:rsidP="00C961B0">
      <w:pPr>
        <w:pStyle w:val="ConsPlusNormal"/>
        <w:widowControl/>
        <w:ind w:firstLine="709"/>
        <w:jc w:val="center"/>
        <w:rPr>
          <w:rFonts w:asciiTheme="minorHAnsi" w:hAnsiTheme="minorHAnsi" w:cstheme="minorHAnsi"/>
          <w:sz w:val="18"/>
          <w:szCs w:val="18"/>
        </w:rPr>
      </w:pPr>
      <w:r w:rsidRPr="00156B74">
        <w:rPr>
          <w:rFonts w:asciiTheme="minorHAnsi" w:hAnsiTheme="minorHAnsi" w:cstheme="minorHAnsi"/>
          <w:sz w:val="18"/>
          <w:szCs w:val="18"/>
        </w:rPr>
        <w:t>7. ЗАКЛЮЧИТЕЛЬНЫЕ ПОЛОЖЕНИЯ</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7.1. Настоящее Соглашение составлено в двух экземплярах, имеющих одинаковую юридическую силу, по одному для каждой из Сторон.</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7.2. Внесение изменений и дополнений в настоящее Соглашение осуществляется путем подписания Сторонами дополнительных соглашений.</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7.3. По вопросам, не урегулированным настоящим Соглашением, Стороны руководствуются действующим законодательством.</w:t>
      </w:r>
    </w:p>
    <w:p w:rsidR="00C961B0" w:rsidRPr="00156B74" w:rsidRDefault="00C961B0" w:rsidP="00C961B0">
      <w:pPr>
        <w:pStyle w:val="ConsPlusNormal"/>
        <w:widowControl/>
        <w:ind w:firstLine="709"/>
        <w:jc w:val="both"/>
        <w:rPr>
          <w:rFonts w:asciiTheme="minorHAnsi" w:hAnsiTheme="minorHAnsi" w:cstheme="minorHAnsi"/>
          <w:sz w:val="18"/>
          <w:szCs w:val="18"/>
        </w:rPr>
      </w:pPr>
      <w:r w:rsidRPr="00156B74">
        <w:rPr>
          <w:rFonts w:asciiTheme="minorHAnsi" w:hAnsiTheme="minorHAnsi" w:cstheme="minorHAnsi"/>
          <w:sz w:val="18"/>
          <w:szCs w:val="18"/>
        </w:rPr>
        <w:t>7.4. Споры, связанные с исполнением настоящего Соглашения, разрешаются путем проведения переговоров или в судебном порядке.</w:t>
      </w:r>
    </w:p>
    <w:p w:rsidR="00470D0C" w:rsidRPr="00156B74" w:rsidRDefault="00470D0C" w:rsidP="00C961B0">
      <w:pPr>
        <w:spacing w:line="240" w:lineRule="auto"/>
        <w:jc w:val="center"/>
        <w:rPr>
          <w:rFonts w:cstheme="minorHAnsi"/>
          <w:b/>
          <w:sz w:val="18"/>
          <w:szCs w:val="18"/>
        </w:rPr>
      </w:pPr>
    </w:p>
    <w:p w:rsidR="00470D0C" w:rsidRPr="00156B74" w:rsidRDefault="00470D0C" w:rsidP="00C961B0">
      <w:pPr>
        <w:spacing w:line="240" w:lineRule="auto"/>
        <w:jc w:val="center"/>
        <w:rPr>
          <w:rFonts w:cstheme="minorHAnsi"/>
          <w:b/>
          <w:sz w:val="18"/>
          <w:szCs w:val="18"/>
        </w:rPr>
      </w:pPr>
    </w:p>
    <w:p w:rsidR="00C961B0" w:rsidRPr="00156B74" w:rsidRDefault="00C961B0" w:rsidP="00470D0C">
      <w:pPr>
        <w:spacing w:after="0" w:line="240" w:lineRule="auto"/>
        <w:jc w:val="center"/>
        <w:rPr>
          <w:rFonts w:cstheme="minorHAnsi"/>
          <w:b/>
          <w:sz w:val="18"/>
          <w:szCs w:val="18"/>
        </w:rPr>
      </w:pPr>
      <w:r w:rsidRPr="00156B74">
        <w:rPr>
          <w:rFonts w:cstheme="minorHAnsi"/>
          <w:b/>
          <w:sz w:val="18"/>
          <w:szCs w:val="18"/>
        </w:rPr>
        <w:t>СОГЛАШЕНИЕ</w:t>
      </w:r>
    </w:p>
    <w:p w:rsidR="00C961B0" w:rsidRPr="00156B74" w:rsidRDefault="00C961B0" w:rsidP="00C961B0">
      <w:pPr>
        <w:spacing w:after="0" w:line="240" w:lineRule="auto"/>
        <w:jc w:val="center"/>
        <w:rPr>
          <w:rFonts w:cstheme="minorHAnsi"/>
          <w:b/>
          <w:sz w:val="18"/>
          <w:szCs w:val="18"/>
        </w:rPr>
      </w:pPr>
      <w:r w:rsidRPr="00156B74">
        <w:rPr>
          <w:rFonts w:cstheme="minorHAnsi"/>
          <w:b/>
          <w:sz w:val="18"/>
          <w:szCs w:val="18"/>
        </w:rPr>
        <w:t>о передаче осуществления полномочий администрацией Уральского сельсовета  Рыбинского района администрации Рыбинского района</w:t>
      </w:r>
    </w:p>
    <w:p w:rsidR="00C961B0" w:rsidRPr="00156B74" w:rsidRDefault="00C961B0" w:rsidP="00C961B0">
      <w:pPr>
        <w:autoSpaceDE w:val="0"/>
        <w:autoSpaceDN w:val="0"/>
        <w:adjustRightInd w:val="0"/>
        <w:spacing w:after="0" w:line="240" w:lineRule="auto"/>
        <w:ind w:firstLine="540"/>
        <w:jc w:val="center"/>
        <w:rPr>
          <w:rFonts w:cstheme="minorHAnsi"/>
          <w:b/>
          <w:bCs/>
          <w:sz w:val="18"/>
          <w:szCs w:val="18"/>
        </w:rPr>
      </w:pPr>
      <w:r w:rsidRPr="00156B74">
        <w:rPr>
          <w:rFonts w:cstheme="minorHAnsi"/>
          <w:b/>
          <w:sz w:val="18"/>
          <w:szCs w:val="18"/>
        </w:rPr>
        <w:lastRenderedPageBreak/>
        <w:t xml:space="preserve">в области </w:t>
      </w:r>
      <w:r w:rsidRPr="00156B74">
        <w:rPr>
          <w:rFonts w:cstheme="minorHAnsi"/>
          <w:b/>
          <w:bCs/>
          <w:sz w:val="18"/>
          <w:szCs w:val="18"/>
        </w:rPr>
        <w:t>создания условий для организации досуга и обеспечения жителей поселения услугами организаций культуры</w:t>
      </w:r>
    </w:p>
    <w:p w:rsidR="00C961B0" w:rsidRPr="00156B74" w:rsidRDefault="00C961B0" w:rsidP="00C961B0">
      <w:pPr>
        <w:autoSpaceDE w:val="0"/>
        <w:autoSpaceDN w:val="0"/>
        <w:adjustRightInd w:val="0"/>
        <w:spacing w:after="0" w:line="240" w:lineRule="auto"/>
        <w:ind w:firstLine="540"/>
        <w:jc w:val="center"/>
        <w:rPr>
          <w:rFonts w:cstheme="minorHAnsi"/>
          <w:b/>
          <w:bCs/>
          <w:sz w:val="18"/>
          <w:szCs w:val="18"/>
        </w:rPr>
      </w:pPr>
    </w:p>
    <w:p w:rsidR="00C961B0" w:rsidRPr="00156B74" w:rsidRDefault="00C961B0" w:rsidP="00C961B0">
      <w:pPr>
        <w:spacing w:after="0" w:line="240" w:lineRule="auto"/>
        <w:jc w:val="center"/>
        <w:rPr>
          <w:rFonts w:cstheme="minorHAnsi"/>
          <w:sz w:val="18"/>
          <w:szCs w:val="18"/>
        </w:rPr>
      </w:pPr>
      <w:r w:rsidRPr="00156B74">
        <w:rPr>
          <w:rFonts w:cstheme="minorHAnsi"/>
          <w:sz w:val="18"/>
          <w:szCs w:val="18"/>
        </w:rPr>
        <w:t>г. Заозерный                                                                                29.12.2023 г.</w:t>
      </w:r>
    </w:p>
    <w:p w:rsidR="00C961B0" w:rsidRPr="00156B74" w:rsidRDefault="00C961B0" w:rsidP="00C961B0">
      <w:pPr>
        <w:spacing w:after="0" w:line="240" w:lineRule="auto"/>
        <w:jc w:val="both"/>
        <w:rPr>
          <w:rFonts w:cstheme="minorHAnsi"/>
          <w:sz w:val="18"/>
          <w:szCs w:val="18"/>
        </w:rPr>
      </w:pPr>
    </w:p>
    <w:p w:rsidR="00C961B0" w:rsidRPr="00156B74" w:rsidRDefault="00C961B0" w:rsidP="00C961B0">
      <w:pPr>
        <w:spacing w:after="0" w:line="240" w:lineRule="auto"/>
        <w:ind w:firstLine="708"/>
        <w:jc w:val="both"/>
        <w:rPr>
          <w:rFonts w:cstheme="minorHAnsi"/>
          <w:sz w:val="18"/>
          <w:szCs w:val="18"/>
        </w:rPr>
      </w:pPr>
      <w:r w:rsidRPr="00156B74">
        <w:rPr>
          <w:rFonts w:cstheme="minorHAnsi"/>
          <w:sz w:val="18"/>
          <w:szCs w:val="18"/>
        </w:rPr>
        <w:t xml:space="preserve">Администрация Уральского сельсовета Рыбинского района, именуемая  в дальнейшем «Администрация поселения», в лице главы сельсовета Пелиханова Александра Александровича, действующего на основании Устава Уральского сельсовета Рыбинского района, с одной стороны, и Администрация Рыбинского района, именуемая в дальнейшем «Администрация района», в лице главы района Мишина Александра Николаевича, действующего на основании Устава района, с другой стороны, а вместе  именуемые «Стороны», на основании статьи 86 Бюджетного кодекса Российской Федерации, пункта 4 статьи 15, 37 Федерального закона от 06.10.2003 №131-ФЗ «Об общих принципах организации местного самоуправления  в Российской Федерации», в целях социально-экономического развития поселения, наиболее эффективного решения вопросов местного значения, для долговременного сотрудничества на договорной основе заключили настоящее Соглашение о нижеследующем:  </w:t>
      </w:r>
    </w:p>
    <w:p w:rsidR="00C961B0" w:rsidRPr="00156B74" w:rsidRDefault="00C961B0" w:rsidP="00470D0C">
      <w:pPr>
        <w:spacing w:after="0" w:line="240" w:lineRule="auto"/>
        <w:jc w:val="center"/>
        <w:rPr>
          <w:rFonts w:cstheme="minorHAnsi"/>
          <w:sz w:val="18"/>
          <w:szCs w:val="18"/>
        </w:rPr>
      </w:pPr>
      <w:r w:rsidRPr="00156B74">
        <w:rPr>
          <w:rFonts w:cstheme="minorHAnsi"/>
          <w:sz w:val="18"/>
          <w:szCs w:val="18"/>
        </w:rPr>
        <w:t>1. Предмет соглашения</w:t>
      </w:r>
    </w:p>
    <w:p w:rsidR="00C961B0" w:rsidRPr="00156B74" w:rsidRDefault="00C961B0" w:rsidP="00C961B0">
      <w:pPr>
        <w:numPr>
          <w:ilvl w:val="1"/>
          <w:numId w:val="1"/>
        </w:numPr>
        <w:tabs>
          <w:tab w:val="clear" w:pos="720"/>
          <w:tab w:val="num" w:pos="540"/>
        </w:tabs>
        <w:spacing w:after="0" w:line="240" w:lineRule="auto"/>
        <w:ind w:left="0" w:firstLine="0"/>
        <w:jc w:val="both"/>
        <w:rPr>
          <w:rFonts w:cstheme="minorHAnsi"/>
          <w:sz w:val="18"/>
          <w:szCs w:val="18"/>
        </w:rPr>
      </w:pPr>
      <w:r w:rsidRPr="00156B74">
        <w:rPr>
          <w:rFonts w:cstheme="minorHAnsi"/>
          <w:sz w:val="18"/>
          <w:szCs w:val="18"/>
        </w:rPr>
        <w:t>Администрация поселения передает, а Администрация района принимает осуществление полномочий по решению следующего вопроса местного значения поселения на 2024 год:</w:t>
      </w:r>
    </w:p>
    <w:p w:rsidR="00C961B0" w:rsidRPr="00156B74" w:rsidRDefault="00C961B0" w:rsidP="00C961B0">
      <w:pPr>
        <w:autoSpaceDE w:val="0"/>
        <w:autoSpaceDN w:val="0"/>
        <w:adjustRightInd w:val="0"/>
        <w:spacing w:after="0" w:line="240" w:lineRule="auto"/>
        <w:ind w:firstLine="540"/>
        <w:jc w:val="both"/>
        <w:rPr>
          <w:rFonts w:cstheme="minorHAnsi"/>
          <w:sz w:val="18"/>
          <w:szCs w:val="18"/>
        </w:rPr>
      </w:pPr>
      <w:r w:rsidRPr="00156B74">
        <w:rPr>
          <w:rFonts w:cstheme="minorHAnsi"/>
          <w:sz w:val="18"/>
          <w:szCs w:val="18"/>
        </w:rPr>
        <w:t>–  создание условий для организации досуга и обеспечения жителей поселения услугами организаций культуры, в соответствии с полномочиями, определенными пунктом 1.2. настоящего Соглашения.</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 xml:space="preserve"> 1.2. Администрация района принимает на себя обязательство по осуществлению всех полномочий в области создания условий для организации досуга и обеспечения жителей поселения услугами организаций культуры.</w:t>
      </w:r>
    </w:p>
    <w:p w:rsidR="00C961B0" w:rsidRPr="00156B74" w:rsidRDefault="00C961B0" w:rsidP="00C961B0">
      <w:pPr>
        <w:pStyle w:val="ConsNormal"/>
        <w:widowControl/>
        <w:ind w:firstLine="0"/>
        <w:jc w:val="both"/>
        <w:rPr>
          <w:rFonts w:asciiTheme="minorHAnsi" w:hAnsiTheme="minorHAnsi" w:cstheme="minorHAnsi"/>
          <w:sz w:val="18"/>
          <w:szCs w:val="18"/>
        </w:rPr>
      </w:pPr>
      <w:r w:rsidRPr="00156B74">
        <w:rPr>
          <w:rFonts w:asciiTheme="minorHAnsi" w:hAnsiTheme="minorHAnsi" w:cstheme="minorHAnsi"/>
          <w:sz w:val="18"/>
          <w:szCs w:val="18"/>
        </w:rPr>
        <w:t>1.3. Администрация района в целях осуществления переданных ей полномочий по решению вопросов местного значения вправе совершать все необходимые действия, предусмотренные действующим законодательством.</w:t>
      </w:r>
    </w:p>
    <w:p w:rsidR="00C961B0" w:rsidRPr="00156B74" w:rsidRDefault="00C961B0" w:rsidP="00C961B0">
      <w:pPr>
        <w:pStyle w:val="ConsNormal"/>
        <w:widowControl/>
        <w:ind w:firstLine="0"/>
        <w:jc w:val="both"/>
        <w:rPr>
          <w:rFonts w:asciiTheme="minorHAnsi" w:hAnsiTheme="minorHAnsi" w:cstheme="minorHAnsi"/>
          <w:sz w:val="18"/>
          <w:szCs w:val="18"/>
        </w:rPr>
      </w:pPr>
      <w:r w:rsidRPr="00156B74">
        <w:rPr>
          <w:rFonts w:asciiTheme="minorHAnsi" w:hAnsiTheme="minorHAnsi" w:cstheme="minorHAnsi"/>
          <w:sz w:val="18"/>
          <w:szCs w:val="18"/>
        </w:rPr>
        <w:t>1.4. Администрация поселения обязуется предоставлять Администрации района всю необходимую документацию для осуществления функций, указанных  п. 1.1. настоящего соглашения.</w:t>
      </w:r>
    </w:p>
    <w:p w:rsidR="00C961B0" w:rsidRPr="00156B74" w:rsidRDefault="00C961B0" w:rsidP="00470D0C">
      <w:pPr>
        <w:pStyle w:val="ConsNormal"/>
        <w:widowControl/>
        <w:ind w:firstLine="0"/>
        <w:jc w:val="center"/>
        <w:rPr>
          <w:rFonts w:asciiTheme="minorHAnsi" w:hAnsiTheme="minorHAnsi" w:cstheme="minorHAnsi"/>
          <w:sz w:val="18"/>
          <w:szCs w:val="18"/>
        </w:rPr>
      </w:pPr>
      <w:r w:rsidRPr="00156B74">
        <w:rPr>
          <w:rFonts w:asciiTheme="minorHAnsi" w:hAnsiTheme="minorHAnsi" w:cstheme="minorHAnsi"/>
          <w:sz w:val="18"/>
          <w:szCs w:val="18"/>
        </w:rPr>
        <w:t>2. Объем иных межбюджетных трансфертов</w:t>
      </w:r>
    </w:p>
    <w:p w:rsidR="00C961B0" w:rsidRPr="00156B74" w:rsidRDefault="00C961B0" w:rsidP="00C961B0">
      <w:pPr>
        <w:pStyle w:val="ConsNormal"/>
        <w:widowControl/>
        <w:ind w:firstLine="0"/>
        <w:jc w:val="both"/>
        <w:rPr>
          <w:rFonts w:asciiTheme="minorHAnsi" w:hAnsiTheme="minorHAnsi" w:cstheme="minorHAnsi"/>
          <w:sz w:val="18"/>
          <w:szCs w:val="18"/>
        </w:rPr>
      </w:pPr>
      <w:r w:rsidRPr="00156B74">
        <w:rPr>
          <w:rFonts w:asciiTheme="minorHAnsi" w:hAnsiTheme="minorHAnsi" w:cstheme="minorHAnsi"/>
          <w:sz w:val="18"/>
          <w:szCs w:val="18"/>
        </w:rPr>
        <w:t>2.1. Передача осуществления части полномочий по предмету настоящего Соглашения осуществляется за счет иных межбюджетных трансфертов, предоставляемых из бюджета Уральского сельсовета Рыбинского района в бюджет Рыбинского района и с предоставлением 13,75 штатных единиц и 0,10 единицы муниципальных служащих.</w:t>
      </w:r>
    </w:p>
    <w:p w:rsidR="00C961B0" w:rsidRPr="00156B74" w:rsidRDefault="00C961B0" w:rsidP="00C961B0">
      <w:pPr>
        <w:pStyle w:val="ConsNormal"/>
        <w:widowControl/>
        <w:ind w:firstLine="0"/>
        <w:jc w:val="both"/>
        <w:rPr>
          <w:rFonts w:asciiTheme="minorHAnsi" w:hAnsiTheme="minorHAnsi" w:cstheme="minorHAnsi"/>
          <w:sz w:val="18"/>
          <w:szCs w:val="18"/>
        </w:rPr>
      </w:pPr>
      <w:r w:rsidRPr="00156B74">
        <w:rPr>
          <w:rFonts w:asciiTheme="minorHAnsi" w:hAnsiTheme="minorHAnsi" w:cstheme="minorHAnsi"/>
          <w:sz w:val="18"/>
          <w:szCs w:val="18"/>
        </w:rPr>
        <w:t>2.2. Стороны определяют объем иных межбюджетных трансфертов, необходимых для осуществления передаваемых полномочий в 2024 году в размере 9 007 601,00</w:t>
      </w:r>
      <w:r w:rsidRPr="00156B74">
        <w:rPr>
          <w:rFonts w:asciiTheme="minorHAnsi" w:hAnsiTheme="minorHAnsi" w:cstheme="minorHAnsi"/>
          <w:color w:val="FF0000"/>
          <w:sz w:val="18"/>
          <w:szCs w:val="18"/>
        </w:rPr>
        <w:t xml:space="preserve"> </w:t>
      </w:r>
      <w:r w:rsidRPr="00156B74">
        <w:rPr>
          <w:rFonts w:asciiTheme="minorHAnsi" w:hAnsiTheme="minorHAnsi" w:cstheme="minorHAnsi"/>
          <w:sz w:val="18"/>
          <w:szCs w:val="18"/>
        </w:rPr>
        <w:t xml:space="preserve"> (девять миллионов семь тысяч шестьсот один) рубль и 142 136,00 (сто сорок две тысячи сто тридцать шесть) рублей. При увеличении объема работ, разработки новых проектов, не предусмотренных в действующей редакции соглашения, стороны соглашения определяют дополнительный объем передаваемых иных межбюджетных трансфертов с проведением переговоров и заключением дополнительного соглашения.</w:t>
      </w:r>
    </w:p>
    <w:p w:rsidR="00C961B0" w:rsidRPr="00156B74" w:rsidRDefault="00C961B0" w:rsidP="00C961B0">
      <w:pPr>
        <w:pStyle w:val="ConsNormal"/>
        <w:widowControl/>
        <w:ind w:firstLine="0"/>
        <w:jc w:val="both"/>
        <w:rPr>
          <w:rFonts w:asciiTheme="minorHAnsi" w:hAnsiTheme="minorHAnsi" w:cstheme="minorHAnsi"/>
          <w:sz w:val="18"/>
          <w:szCs w:val="18"/>
        </w:rPr>
      </w:pPr>
      <w:r w:rsidRPr="00156B74">
        <w:rPr>
          <w:rFonts w:asciiTheme="minorHAnsi" w:hAnsiTheme="minorHAnsi" w:cstheme="minorHAnsi"/>
          <w:sz w:val="18"/>
          <w:szCs w:val="18"/>
        </w:rPr>
        <w:lastRenderedPageBreak/>
        <w:t>2.3. Формирование, перечисление и учет иных межбюджетных трансфертов, предоставляемых из бюджета Уральского сельсовета бюджету Рыбинского района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C961B0" w:rsidRPr="00156B74" w:rsidRDefault="00C961B0" w:rsidP="00C961B0">
      <w:pPr>
        <w:spacing w:after="0" w:line="240" w:lineRule="auto"/>
        <w:jc w:val="center"/>
        <w:rPr>
          <w:rFonts w:cstheme="minorHAnsi"/>
          <w:sz w:val="18"/>
          <w:szCs w:val="18"/>
        </w:rPr>
      </w:pPr>
    </w:p>
    <w:p w:rsidR="00C961B0" w:rsidRPr="00156B74" w:rsidRDefault="00C961B0" w:rsidP="00C961B0">
      <w:pPr>
        <w:numPr>
          <w:ilvl w:val="0"/>
          <w:numId w:val="2"/>
        </w:numPr>
        <w:spacing w:after="0" w:line="240" w:lineRule="auto"/>
        <w:jc w:val="center"/>
        <w:rPr>
          <w:rFonts w:cstheme="minorHAnsi"/>
          <w:sz w:val="18"/>
          <w:szCs w:val="18"/>
        </w:rPr>
      </w:pPr>
      <w:r w:rsidRPr="00156B74">
        <w:rPr>
          <w:rFonts w:cstheme="minorHAnsi"/>
          <w:sz w:val="18"/>
          <w:szCs w:val="18"/>
        </w:rPr>
        <w:t>Права и обязанности сторон</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3.1. Администрация поселения:</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3.1.1. Перечисляет Администрации района финансовые средства в виде иных межбюджетных трансфертов, предназначенные для исполнения передаваемых по настоящему Соглашению полномочий, в размере и порядке, установленных разделом 2 настоящего Соглашения.</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3.2. Администрация района:</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3.2.1. Осуществляет переданные ей Администрацией поселения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месячный срок с момента возникновения обстоятельств, препятствующих исполнению полномочий. Администрация поселения рассматривает такое сообщение в течение четырнадцати дней с момента его поступления.</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3.4.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требование не указан иной срок) принимает меры по устранению нарушений и незамедлительно сообщает об этом Администрацию поселения.</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 xml:space="preserve">  </w:t>
      </w:r>
    </w:p>
    <w:p w:rsidR="00C961B0" w:rsidRPr="00156B74" w:rsidRDefault="00C961B0" w:rsidP="00470D0C">
      <w:pPr>
        <w:spacing w:after="0" w:line="240" w:lineRule="auto"/>
        <w:jc w:val="center"/>
        <w:rPr>
          <w:rFonts w:cstheme="minorHAnsi"/>
          <w:sz w:val="18"/>
          <w:szCs w:val="18"/>
        </w:rPr>
      </w:pPr>
      <w:r w:rsidRPr="00156B74">
        <w:rPr>
          <w:rFonts w:cstheme="minorHAnsi"/>
          <w:sz w:val="18"/>
          <w:szCs w:val="18"/>
        </w:rPr>
        <w:t>4. Контроль за осуществлением полномочий</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4.1. Уральский сельский Совет депутатов осуществляет контроль за исполнением Администрацией района передаваемых полномочий, а также за целевым использованием финансовых средств, предоставленных на эти цели. В случае выявления нарушений дает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C961B0" w:rsidRPr="00156B74" w:rsidRDefault="00C961B0" w:rsidP="00C961B0">
      <w:pPr>
        <w:spacing w:after="0" w:line="240" w:lineRule="auto"/>
        <w:jc w:val="both"/>
        <w:rPr>
          <w:rFonts w:cstheme="minorHAnsi"/>
          <w:sz w:val="18"/>
          <w:szCs w:val="18"/>
        </w:rPr>
      </w:pPr>
    </w:p>
    <w:p w:rsidR="00C961B0" w:rsidRPr="00156B74" w:rsidRDefault="00C961B0" w:rsidP="00470D0C">
      <w:pPr>
        <w:spacing w:after="0" w:line="240" w:lineRule="auto"/>
        <w:jc w:val="center"/>
        <w:rPr>
          <w:rFonts w:cstheme="minorHAnsi"/>
          <w:sz w:val="18"/>
          <w:szCs w:val="18"/>
        </w:rPr>
      </w:pPr>
      <w:r w:rsidRPr="00156B74">
        <w:rPr>
          <w:rFonts w:cstheme="minorHAnsi"/>
          <w:sz w:val="18"/>
          <w:szCs w:val="18"/>
        </w:rPr>
        <w:t>5. Ответственность сторон</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согласованный сторонами в Соглашении о расторжении, а также уплату неустойки  в размере 0,1% от суммы иных межбюджетных трансфертов за отчетный год, выделенных из бюджета поселения на осуществление указанных полномочий.</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 xml:space="preserve">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 Ответственность за исполнение полномочий по решению вопросов местного значения, </w:t>
      </w:r>
      <w:r w:rsidRPr="00156B74">
        <w:rPr>
          <w:rFonts w:cstheme="minorHAnsi"/>
          <w:sz w:val="18"/>
          <w:szCs w:val="18"/>
        </w:rPr>
        <w:lastRenderedPageBreak/>
        <w:t xml:space="preserve">предусмотренных Федеральным законом от 06.10.2003 №131-ФЗ «Об общих принципах организации местного самоуправления в Российской Федерации», законом Красноярского края от 15.10.2015 №9-3724 «О закреплении вопросов местного значения за сельскими поселениями Красноярского края» и других нормативных правовых актов Российской Федерации, Красноярского края лежит в исключительной компетенции администрации поселения. </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5.3.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0,1% от суммы иных межбюджетных трансфертов за отчетный год, а также возмещения понесенных убытков в части, не покрытой неустойкой.</w:t>
      </w:r>
    </w:p>
    <w:p w:rsidR="00C961B0" w:rsidRPr="00156B74" w:rsidRDefault="00C961B0" w:rsidP="00C961B0">
      <w:pPr>
        <w:spacing w:after="0" w:line="240" w:lineRule="auto"/>
        <w:jc w:val="both"/>
        <w:rPr>
          <w:rFonts w:cstheme="minorHAnsi"/>
          <w:sz w:val="18"/>
          <w:szCs w:val="18"/>
        </w:rPr>
      </w:pPr>
    </w:p>
    <w:p w:rsidR="00C961B0" w:rsidRPr="00156B74" w:rsidRDefault="00C961B0" w:rsidP="00470D0C">
      <w:pPr>
        <w:spacing w:after="0" w:line="240" w:lineRule="auto"/>
        <w:rPr>
          <w:rFonts w:cstheme="minorHAnsi"/>
          <w:sz w:val="18"/>
          <w:szCs w:val="18"/>
        </w:rPr>
      </w:pPr>
      <w:r w:rsidRPr="00156B74">
        <w:rPr>
          <w:rFonts w:cstheme="minorHAnsi"/>
          <w:sz w:val="18"/>
          <w:szCs w:val="18"/>
        </w:rPr>
        <w:t xml:space="preserve">             6. Срок действия, основания и порядок прекращения действия соглашения</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6.1. Настоящее Соглашение вступает в силу после его официального опубликования (обнародования). Датой вступления в силу Соглашения считается первая публикация его полного текста в периодическом печатном издании, распространяемом в соответствующем муниципальном образовании. Соглашение вступает в силу с 01 января 2024 года и действует по 31 декабря 2024 года.</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6.2. Действие настоящего Соглашения может быть прекращено досрочно:</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6.2.1. По соглашению сторон,</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6.2.2. В одностороннем порядке в случае:</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 изменения действующего законодательства Российской Федерации и (или) законодательства Красноярского края;</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 неисполнения или ненадлежащего исполнения одной из Сторон своих обязательств в соответствии с настоящим Соглашением;</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6.3. Уведомление о расторжении настоящего Соглашения в одностороннем порядке направляется второй стороне не менее, чем за три месяца до даты расторжения, при этом второй стороне возмещаются все убытки, связанные с досрочным расторжением соглашения.</w:t>
      </w:r>
    </w:p>
    <w:p w:rsidR="00C961B0" w:rsidRPr="00156B74" w:rsidRDefault="00C961B0" w:rsidP="00C961B0">
      <w:pPr>
        <w:spacing w:after="0" w:line="240" w:lineRule="auto"/>
        <w:jc w:val="center"/>
        <w:rPr>
          <w:rFonts w:cstheme="minorHAnsi"/>
          <w:sz w:val="18"/>
          <w:szCs w:val="18"/>
        </w:rPr>
      </w:pPr>
    </w:p>
    <w:p w:rsidR="00C961B0" w:rsidRPr="00156B74" w:rsidRDefault="00C961B0" w:rsidP="00470D0C">
      <w:pPr>
        <w:spacing w:after="0" w:line="240" w:lineRule="auto"/>
        <w:jc w:val="center"/>
        <w:rPr>
          <w:rFonts w:cstheme="minorHAnsi"/>
          <w:sz w:val="18"/>
          <w:szCs w:val="18"/>
        </w:rPr>
      </w:pPr>
      <w:r w:rsidRPr="00156B74">
        <w:rPr>
          <w:rFonts w:cstheme="minorHAnsi"/>
          <w:sz w:val="18"/>
          <w:szCs w:val="18"/>
        </w:rPr>
        <w:t>7. Заключительные положения</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7.1. Настоящее Соглашение составлено в двух экземплярах, имеющих одинаковую юридическую силу, по одной для каждой из Сторон.</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7.2. Внесение изменений и дополнений в настоящее Соглашение осуществляется путем подписания дополнительных соглашений.</w:t>
      </w:r>
    </w:p>
    <w:p w:rsidR="00C961B0" w:rsidRPr="00156B74" w:rsidRDefault="00C961B0" w:rsidP="00C961B0">
      <w:pPr>
        <w:spacing w:after="0" w:line="240" w:lineRule="auto"/>
        <w:jc w:val="both"/>
        <w:rPr>
          <w:rFonts w:cstheme="minorHAnsi"/>
          <w:sz w:val="18"/>
          <w:szCs w:val="18"/>
        </w:rPr>
      </w:pPr>
      <w:r w:rsidRPr="00156B74">
        <w:rPr>
          <w:rFonts w:cstheme="minorHAnsi"/>
          <w:sz w:val="18"/>
          <w:szCs w:val="18"/>
        </w:rPr>
        <w:t>7.3. По вопросам, не урегулированным настоящим Соглашением, Стороны руководствуются действующим законодательством.</w:t>
      </w:r>
    </w:p>
    <w:p w:rsidR="00C961B0" w:rsidRPr="00156B74" w:rsidRDefault="00C961B0" w:rsidP="00470D0C">
      <w:pPr>
        <w:spacing w:after="0" w:line="240" w:lineRule="auto"/>
        <w:jc w:val="both"/>
        <w:rPr>
          <w:rFonts w:cstheme="minorHAnsi"/>
          <w:sz w:val="18"/>
          <w:szCs w:val="18"/>
        </w:rPr>
      </w:pPr>
      <w:r w:rsidRPr="00156B74">
        <w:rPr>
          <w:rFonts w:cstheme="minorHAnsi"/>
          <w:sz w:val="18"/>
          <w:szCs w:val="18"/>
        </w:rPr>
        <w:t>7.4. Споры, связанные с исполнением настоящего Соглашения, разрешаются путем переговоров или в судебном порядке.</w:t>
      </w:r>
    </w:p>
    <w:p w:rsidR="00470D0C" w:rsidRPr="00B84297" w:rsidRDefault="00470D0C" w:rsidP="00470D0C">
      <w:pPr>
        <w:spacing w:after="0" w:line="240" w:lineRule="auto"/>
        <w:jc w:val="both"/>
        <w:rPr>
          <w:rFonts w:cstheme="minorHAnsi"/>
          <w:sz w:val="17"/>
          <w:szCs w:val="17"/>
        </w:rPr>
      </w:pPr>
    </w:p>
    <w:p w:rsidR="00C961B0" w:rsidRPr="00470D0C" w:rsidRDefault="00C961B0" w:rsidP="00C961B0">
      <w:pPr>
        <w:spacing w:after="0" w:line="240" w:lineRule="auto"/>
        <w:jc w:val="center"/>
        <w:rPr>
          <w:rFonts w:cstheme="minorHAnsi"/>
          <w:b/>
          <w:sz w:val="18"/>
          <w:szCs w:val="18"/>
        </w:rPr>
      </w:pPr>
      <w:r w:rsidRPr="00470D0C">
        <w:rPr>
          <w:rFonts w:cstheme="minorHAnsi"/>
          <w:b/>
          <w:sz w:val="18"/>
          <w:szCs w:val="18"/>
        </w:rPr>
        <w:t>СОГЛАШЕНИЕ</w:t>
      </w:r>
    </w:p>
    <w:p w:rsidR="00C961B0" w:rsidRPr="00470D0C" w:rsidRDefault="00C961B0" w:rsidP="00C961B0">
      <w:pPr>
        <w:spacing w:after="0" w:line="240" w:lineRule="auto"/>
        <w:jc w:val="center"/>
        <w:rPr>
          <w:rFonts w:cstheme="minorHAnsi"/>
          <w:b/>
          <w:sz w:val="18"/>
          <w:szCs w:val="18"/>
        </w:rPr>
      </w:pPr>
      <w:r w:rsidRPr="00470D0C">
        <w:rPr>
          <w:rFonts w:cstheme="minorHAnsi"/>
          <w:b/>
          <w:sz w:val="18"/>
          <w:szCs w:val="18"/>
        </w:rPr>
        <w:lastRenderedPageBreak/>
        <w:t>о передаче осуществления полномочий администрацией Уральского сельсовета  Рыбинского района администрации Рыбинского района</w:t>
      </w:r>
    </w:p>
    <w:p w:rsidR="00C961B0" w:rsidRPr="00470D0C" w:rsidRDefault="00C961B0" w:rsidP="00C961B0">
      <w:pPr>
        <w:autoSpaceDE w:val="0"/>
        <w:autoSpaceDN w:val="0"/>
        <w:adjustRightInd w:val="0"/>
        <w:spacing w:after="0" w:line="240" w:lineRule="auto"/>
        <w:ind w:firstLine="540"/>
        <w:jc w:val="center"/>
        <w:rPr>
          <w:rFonts w:cstheme="minorHAnsi"/>
          <w:b/>
          <w:bCs/>
          <w:sz w:val="18"/>
          <w:szCs w:val="18"/>
        </w:rPr>
      </w:pPr>
      <w:r w:rsidRPr="00470D0C">
        <w:rPr>
          <w:rFonts w:cstheme="minorHAnsi"/>
          <w:b/>
          <w:sz w:val="18"/>
          <w:szCs w:val="18"/>
        </w:rPr>
        <w:t xml:space="preserve">в области </w:t>
      </w:r>
      <w:r w:rsidRPr="00470D0C">
        <w:rPr>
          <w:rFonts w:cstheme="minorHAnsi"/>
          <w:b/>
          <w:bCs/>
          <w:sz w:val="18"/>
          <w:szCs w:val="18"/>
        </w:rPr>
        <w:t>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C961B0" w:rsidRPr="00470D0C" w:rsidRDefault="00C961B0" w:rsidP="00C961B0">
      <w:pPr>
        <w:spacing w:after="0" w:line="240" w:lineRule="auto"/>
        <w:jc w:val="both"/>
        <w:rPr>
          <w:rFonts w:cstheme="minorHAnsi"/>
          <w:sz w:val="18"/>
          <w:szCs w:val="18"/>
        </w:rPr>
      </w:pPr>
    </w:p>
    <w:p w:rsidR="00C961B0" w:rsidRPr="00470D0C" w:rsidRDefault="00C961B0" w:rsidP="00C961B0">
      <w:pPr>
        <w:spacing w:after="0" w:line="240" w:lineRule="auto"/>
        <w:jc w:val="center"/>
        <w:rPr>
          <w:rFonts w:cstheme="minorHAnsi"/>
          <w:sz w:val="18"/>
          <w:szCs w:val="18"/>
        </w:rPr>
      </w:pPr>
      <w:r w:rsidRPr="00470D0C">
        <w:rPr>
          <w:rFonts w:cstheme="minorHAnsi"/>
          <w:sz w:val="18"/>
          <w:szCs w:val="18"/>
        </w:rPr>
        <w:t>г. Заозерный                                                                            29.12.2023 г.</w:t>
      </w:r>
    </w:p>
    <w:p w:rsidR="00C961B0" w:rsidRPr="00470D0C" w:rsidRDefault="00C961B0" w:rsidP="00C961B0">
      <w:pPr>
        <w:autoSpaceDE w:val="0"/>
        <w:autoSpaceDN w:val="0"/>
        <w:adjustRightInd w:val="0"/>
        <w:spacing w:after="0" w:line="240" w:lineRule="auto"/>
        <w:ind w:firstLine="540"/>
        <w:jc w:val="center"/>
        <w:rPr>
          <w:rFonts w:cstheme="minorHAnsi"/>
          <w:sz w:val="18"/>
          <w:szCs w:val="18"/>
        </w:rPr>
      </w:pPr>
    </w:p>
    <w:p w:rsidR="00C961B0" w:rsidRPr="00470D0C" w:rsidRDefault="00C961B0" w:rsidP="00C961B0">
      <w:pPr>
        <w:spacing w:after="0" w:line="240" w:lineRule="auto"/>
        <w:ind w:firstLine="708"/>
        <w:jc w:val="both"/>
        <w:rPr>
          <w:rFonts w:cstheme="minorHAnsi"/>
          <w:sz w:val="18"/>
          <w:szCs w:val="18"/>
        </w:rPr>
      </w:pPr>
      <w:r w:rsidRPr="00470D0C">
        <w:rPr>
          <w:rFonts w:cstheme="minorHAnsi"/>
          <w:sz w:val="18"/>
          <w:szCs w:val="18"/>
        </w:rPr>
        <w:t xml:space="preserve">Администрация Уральского сельсовета Рыбинского района, именуемая  в дальнейшем «Администрация поселения», в лице главы сельсовета Пелиханова Александра Александровича, действующего на основании Устава Уральского сельсовета Рыбинского района, с одной стороны, и Администрация Рыбинского района, именуемая в дальнейшем «Администрация района», в лице главы района Мишина Александра Николаевича, действующего на основании Устава района, с другой стороны, а вместе  именуемые «Стороны», на основании статьи 86 Бюджетного кодекса Российской Федерации, пункта 4 статьи 15, 37 Федерального закона от 06.10.2003 №131-ФЗ «Об общих принципах организации местного самоуправления  в Российской Федерации», в целях социально-экономического развития поселения, наиболее эффективного решения вопросов местного значения, для долговременного сотрудничества на договорной основе заключили настоящее Соглашение о нижеследующем:  </w:t>
      </w:r>
    </w:p>
    <w:p w:rsidR="00C961B0" w:rsidRPr="00470D0C" w:rsidRDefault="00C961B0" w:rsidP="00C961B0">
      <w:pPr>
        <w:spacing w:after="0" w:line="240" w:lineRule="auto"/>
        <w:jc w:val="both"/>
        <w:rPr>
          <w:rFonts w:cstheme="minorHAnsi"/>
          <w:sz w:val="18"/>
          <w:szCs w:val="18"/>
        </w:rPr>
      </w:pPr>
    </w:p>
    <w:p w:rsidR="00C961B0" w:rsidRDefault="00C961B0" w:rsidP="00C961B0">
      <w:pPr>
        <w:spacing w:after="0" w:line="240" w:lineRule="auto"/>
        <w:jc w:val="center"/>
        <w:rPr>
          <w:rFonts w:cstheme="minorHAnsi"/>
          <w:sz w:val="18"/>
          <w:szCs w:val="18"/>
        </w:rPr>
      </w:pPr>
      <w:r w:rsidRPr="00470D0C">
        <w:rPr>
          <w:rFonts w:cstheme="minorHAnsi"/>
          <w:sz w:val="18"/>
          <w:szCs w:val="18"/>
        </w:rPr>
        <w:t>1. Предмет соглашения</w:t>
      </w:r>
    </w:p>
    <w:p w:rsidR="00156B74" w:rsidRPr="00470D0C" w:rsidRDefault="00156B74" w:rsidP="00C961B0">
      <w:pPr>
        <w:spacing w:after="0" w:line="240" w:lineRule="auto"/>
        <w:jc w:val="center"/>
        <w:rPr>
          <w:rFonts w:cstheme="minorHAnsi"/>
          <w:sz w:val="18"/>
          <w:szCs w:val="18"/>
        </w:rPr>
      </w:pPr>
    </w:p>
    <w:p w:rsidR="00C961B0" w:rsidRPr="00470D0C" w:rsidRDefault="00C961B0" w:rsidP="00C961B0">
      <w:pPr>
        <w:numPr>
          <w:ilvl w:val="1"/>
          <w:numId w:val="1"/>
        </w:numPr>
        <w:tabs>
          <w:tab w:val="clear" w:pos="720"/>
          <w:tab w:val="num" w:pos="540"/>
        </w:tabs>
        <w:spacing w:after="0" w:line="240" w:lineRule="auto"/>
        <w:ind w:left="0" w:firstLine="0"/>
        <w:jc w:val="both"/>
        <w:rPr>
          <w:rFonts w:cstheme="minorHAnsi"/>
          <w:sz w:val="18"/>
          <w:szCs w:val="18"/>
        </w:rPr>
      </w:pPr>
      <w:r w:rsidRPr="00470D0C">
        <w:rPr>
          <w:rFonts w:cstheme="minorHAnsi"/>
          <w:sz w:val="18"/>
          <w:szCs w:val="18"/>
        </w:rPr>
        <w:t>Администрация поселения передает, а Администрация района принимает осуществление полномочий по решению следующего вопроса местного значения поселения на 2024 год:</w:t>
      </w:r>
    </w:p>
    <w:p w:rsidR="00C961B0" w:rsidRPr="00470D0C" w:rsidRDefault="00C961B0" w:rsidP="00C961B0">
      <w:pPr>
        <w:autoSpaceDE w:val="0"/>
        <w:autoSpaceDN w:val="0"/>
        <w:adjustRightInd w:val="0"/>
        <w:spacing w:after="0" w:line="240" w:lineRule="auto"/>
        <w:ind w:firstLine="540"/>
        <w:jc w:val="both"/>
        <w:rPr>
          <w:rFonts w:cstheme="minorHAnsi"/>
          <w:sz w:val="18"/>
          <w:szCs w:val="18"/>
        </w:rPr>
      </w:pPr>
      <w:r w:rsidRPr="00470D0C">
        <w:rPr>
          <w:rFonts w:cstheme="minorHAnsi"/>
          <w:sz w:val="18"/>
          <w:szCs w:val="18"/>
        </w:rPr>
        <w:t>–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соответствии с полномочиями, определенными пунктом 1.2. настоящего Соглашения.</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 xml:space="preserve"> 1.2. Администрация района принимает на себя обязательство по осуществлению следующих полномочий:</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 xml:space="preserve">          - Отчетные функции (при условии предоставления Администрацией поселения в Администрацию района запрашиваемой информации);</w:t>
      </w:r>
    </w:p>
    <w:p w:rsidR="00C961B0" w:rsidRPr="00470D0C" w:rsidRDefault="00C961B0" w:rsidP="00C961B0">
      <w:pPr>
        <w:shd w:val="clear" w:color="auto" w:fill="FFFFFF"/>
        <w:spacing w:after="0" w:line="240" w:lineRule="auto"/>
        <w:jc w:val="both"/>
        <w:rPr>
          <w:rFonts w:cstheme="minorHAnsi"/>
          <w:color w:val="000000"/>
          <w:sz w:val="18"/>
          <w:szCs w:val="18"/>
        </w:rPr>
      </w:pPr>
      <w:r w:rsidRPr="00470D0C">
        <w:rPr>
          <w:rFonts w:cstheme="minorHAnsi"/>
          <w:sz w:val="18"/>
          <w:szCs w:val="18"/>
        </w:rPr>
        <w:t xml:space="preserve">          -</w:t>
      </w:r>
      <w:r w:rsidRPr="00470D0C">
        <w:rPr>
          <w:rFonts w:cstheme="minorHAnsi"/>
          <w:color w:val="000000"/>
          <w:sz w:val="18"/>
          <w:szCs w:val="18"/>
        </w:rPr>
        <w:t xml:space="preserve"> Обеспечения условий для развития на территории поселения физической культуры и массового спорта, (при условии наличия штатной единицы  инструктора по физической культуре в данном поселении, согласно штатного  расписания МБУ ДО  «Спортивная школа Рыбинского района»);</w:t>
      </w:r>
    </w:p>
    <w:p w:rsidR="00C961B0" w:rsidRPr="00470D0C" w:rsidRDefault="00C961B0" w:rsidP="00C961B0">
      <w:pPr>
        <w:shd w:val="clear" w:color="auto" w:fill="FFFFFF"/>
        <w:spacing w:after="0" w:line="240" w:lineRule="auto"/>
        <w:jc w:val="both"/>
        <w:rPr>
          <w:rFonts w:cstheme="minorHAnsi"/>
          <w:color w:val="000000"/>
          <w:sz w:val="18"/>
          <w:szCs w:val="18"/>
        </w:rPr>
      </w:pPr>
      <w:r w:rsidRPr="00470D0C">
        <w:rPr>
          <w:rFonts w:cstheme="minorHAnsi"/>
          <w:color w:val="000000"/>
          <w:sz w:val="18"/>
          <w:szCs w:val="18"/>
        </w:rPr>
        <w:t xml:space="preserve">           - Организация проведения официальных физкультурно-оздоровительных и спортивных мероприятий поселения, согласно календарного плана</w:t>
      </w:r>
      <w:r w:rsidRPr="00470D0C">
        <w:rPr>
          <w:rFonts w:cstheme="minorHAnsi"/>
          <w:sz w:val="18"/>
          <w:szCs w:val="18"/>
        </w:rPr>
        <w:t xml:space="preserve"> </w:t>
      </w:r>
      <w:r w:rsidRPr="00470D0C">
        <w:rPr>
          <w:rFonts w:cstheme="minorHAnsi"/>
          <w:color w:val="000000"/>
          <w:sz w:val="18"/>
          <w:szCs w:val="18"/>
        </w:rPr>
        <w:t>МКУ «Комитет по делам физической культуры и спорта Рыбинского района» и  МБУ ДО «Спортивная школа Рыбинского района».</w:t>
      </w:r>
    </w:p>
    <w:p w:rsidR="00C961B0" w:rsidRPr="00470D0C" w:rsidRDefault="00C961B0" w:rsidP="00C961B0">
      <w:pPr>
        <w:pStyle w:val="ConsNormal"/>
        <w:widowControl/>
        <w:ind w:firstLine="0"/>
        <w:jc w:val="both"/>
        <w:rPr>
          <w:rFonts w:asciiTheme="minorHAnsi" w:hAnsiTheme="minorHAnsi" w:cstheme="minorHAnsi"/>
          <w:sz w:val="18"/>
          <w:szCs w:val="18"/>
        </w:rPr>
      </w:pPr>
      <w:r w:rsidRPr="00470D0C">
        <w:rPr>
          <w:rFonts w:asciiTheme="minorHAnsi" w:hAnsiTheme="minorHAnsi" w:cstheme="minorHAnsi"/>
          <w:sz w:val="18"/>
          <w:szCs w:val="18"/>
        </w:rPr>
        <w:t>1.3. Администрация района в целях осуществления переданных ей полномочий по решению вопросов местного значения вправе совершать все необходимые действия, предусмотренные законодательством.</w:t>
      </w:r>
    </w:p>
    <w:p w:rsidR="00C961B0" w:rsidRPr="00470D0C" w:rsidRDefault="00C961B0" w:rsidP="00C961B0">
      <w:pPr>
        <w:pStyle w:val="ConsNormal"/>
        <w:widowControl/>
        <w:ind w:firstLine="0"/>
        <w:jc w:val="both"/>
        <w:rPr>
          <w:rFonts w:asciiTheme="minorHAnsi" w:hAnsiTheme="minorHAnsi" w:cstheme="minorHAnsi"/>
          <w:sz w:val="18"/>
          <w:szCs w:val="18"/>
        </w:rPr>
      </w:pPr>
      <w:r w:rsidRPr="00470D0C">
        <w:rPr>
          <w:rFonts w:asciiTheme="minorHAnsi" w:hAnsiTheme="minorHAnsi" w:cstheme="minorHAnsi"/>
          <w:sz w:val="18"/>
          <w:szCs w:val="18"/>
        </w:rPr>
        <w:lastRenderedPageBreak/>
        <w:t>1.4. Администрация поселения обязуется предоставлять Администрации района всю необходимую документацию для осуществления функций, указанных  п. 1.1. настоящего соглашения.</w:t>
      </w:r>
    </w:p>
    <w:p w:rsidR="00C961B0" w:rsidRPr="00470D0C" w:rsidRDefault="00C961B0" w:rsidP="00C961B0">
      <w:pPr>
        <w:pStyle w:val="ConsNormal"/>
        <w:widowControl/>
        <w:ind w:firstLine="0"/>
        <w:jc w:val="both"/>
        <w:rPr>
          <w:rFonts w:asciiTheme="minorHAnsi" w:hAnsiTheme="minorHAnsi" w:cstheme="minorHAnsi"/>
          <w:sz w:val="18"/>
          <w:szCs w:val="18"/>
        </w:rPr>
      </w:pPr>
    </w:p>
    <w:p w:rsidR="00C961B0" w:rsidRDefault="00C961B0" w:rsidP="00156B74">
      <w:pPr>
        <w:pStyle w:val="ConsNormal"/>
        <w:widowControl/>
        <w:numPr>
          <w:ilvl w:val="0"/>
          <w:numId w:val="1"/>
        </w:numPr>
        <w:jc w:val="center"/>
        <w:rPr>
          <w:rFonts w:asciiTheme="minorHAnsi" w:hAnsiTheme="minorHAnsi" w:cstheme="minorHAnsi"/>
          <w:sz w:val="18"/>
          <w:szCs w:val="18"/>
        </w:rPr>
      </w:pPr>
      <w:r w:rsidRPr="00470D0C">
        <w:rPr>
          <w:rFonts w:asciiTheme="minorHAnsi" w:hAnsiTheme="minorHAnsi" w:cstheme="minorHAnsi"/>
          <w:sz w:val="18"/>
          <w:szCs w:val="18"/>
        </w:rPr>
        <w:t>Объем иных межбюджетных трансфертов</w:t>
      </w:r>
    </w:p>
    <w:p w:rsidR="00156B74" w:rsidRPr="00470D0C" w:rsidRDefault="00156B74" w:rsidP="00156B74">
      <w:pPr>
        <w:pStyle w:val="ConsNormal"/>
        <w:widowControl/>
        <w:ind w:left="495" w:firstLine="0"/>
        <w:rPr>
          <w:rFonts w:asciiTheme="minorHAnsi" w:hAnsiTheme="minorHAnsi" w:cstheme="minorHAnsi"/>
          <w:sz w:val="18"/>
          <w:szCs w:val="18"/>
        </w:rPr>
      </w:pPr>
    </w:p>
    <w:p w:rsidR="00C961B0" w:rsidRPr="00470D0C" w:rsidRDefault="00C961B0" w:rsidP="00C961B0">
      <w:pPr>
        <w:pStyle w:val="ConsNormal"/>
        <w:widowControl/>
        <w:ind w:firstLine="0"/>
        <w:jc w:val="both"/>
        <w:rPr>
          <w:rFonts w:asciiTheme="minorHAnsi" w:hAnsiTheme="minorHAnsi" w:cstheme="minorHAnsi"/>
          <w:sz w:val="18"/>
          <w:szCs w:val="18"/>
        </w:rPr>
      </w:pPr>
      <w:r w:rsidRPr="00470D0C">
        <w:rPr>
          <w:rFonts w:asciiTheme="minorHAnsi" w:hAnsiTheme="minorHAnsi" w:cstheme="minorHAnsi"/>
          <w:sz w:val="18"/>
          <w:szCs w:val="18"/>
        </w:rPr>
        <w:t>2.1. Передача осуществления части полномочий по предмету настоящего Соглашения осуществляется за счет иных межбюджетных трансфертов, предоставляемых из бюджета Уральского сельсовета Рыбинского района в бюджет Рыбинского района и с предоставлением 1,25 штатных единиц.</w:t>
      </w:r>
    </w:p>
    <w:p w:rsidR="00C961B0" w:rsidRPr="00470D0C" w:rsidRDefault="00C961B0" w:rsidP="00C961B0">
      <w:pPr>
        <w:pStyle w:val="ConsNormal"/>
        <w:widowControl/>
        <w:ind w:firstLine="0"/>
        <w:jc w:val="both"/>
        <w:rPr>
          <w:rFonts w:asciiTheme="minorHAnsi" w:hAnsiTheme="minorHAnsi" w:cstheme="minorHAnsi"/>
          <w:sz w:val="18"/>
          <w:szCs w:val="18"/>
        </w:rPr>
      </w:pPr>
      <w:r w:rsidRPr="00470D0C">
        <w:rPr>
          <w:rFonts w:asciiTheme="minorHAnsi" w:hAnsiTheme="minorHAnsi" w:cstheme="minorHAnsi"/>
          <w:sz w:val="18"/>
          <w:szCs w:val="18"/>
        </w:rPr>
        <w:t>2.2. Стороны определяют объем иных межбюджетных трансфертов, необходимых для осуществления передаваемых полномочий в 2024 году в размере 537546,00   (Пятьсот тридцать семь тысяч пятьсот сорок шесть) рублей 00 копеек. При увеличении объема работ, разработки новых проектов, не предусмотренных в действующей редакции соглашения, стороны соглашения определяют дополнительный объем передаваемых иных межбюджетных трансфертов с проведением переговоров и заключением дополнительного соглашения.</w:t>
      </w:r>
    </w:p>
    <w:p w:rsidR="00C961B0" w:rsidRPr="00470D0C" w:rsidRDefault="00C961B0" w:rsidP="00C961B0">
      <w:pPr>
        <w:pStyle w:val="ConsNormal"/>
        <w:widowControl/>
        <w:ind w:firstLine="0"/>
        <w:jc w:val="both"/>
        <w:rPr>
          <w:rFonts w:asciiTheme="minorHAnsi" w:hAnsiTheme="minorHAnsi" w:cstheme="minorHAnsi"/>
          <w:sz w:val="18"/>
          <w:szCs w:val="18"/>
        </w:rPr>
      </w:pPr>
      <w:r w:rsidRPr="00470D0C">
        <w:rPr>
          <w:rFonts w:asciiTheme="minorHAnsi" w:hAnsiTheme="minorHAnsi" w:cstheme="minorHAnsi"/>
          <w:sz w:val="18"/>
          <w:szCs w:val="18"/>
        </w:rPr>
        <w:t>2.3. Формирование, перечисление и учет иных межбюджетных трансфертов, предоставляемых из бюджета Уральского сельсовета бюджету Рыбинского района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C961B0" w:rsidRPr="00470D0C" w:rsidRDefault="00C961B0" w:rsidP="00C961B0">
      <w:pPr>
        <w:spacing w:after="0" w:line="240" w:lineRule="auto"/>
        <w:jc w:val="center"/>
        <w:rPr>
          <w:rFonts w:cstheme="minorHAnsi"/>
          <w:sz w:val="18"/>
          <w:szCs w:val="18"/>
        </w:rPr>
      </w:pPr>
    </w:p>
    <w:p w:rsidR="00C961B0" w:rsidRPr="00470D0C" w:rsidRDefault="00C961B0" w:rsidP="00C961B0">
      <w:pPr>
        <w:pStyle w:val="a3"/>
        <w:numPr>
          <w:ilvl w:val="0"/>
          <w:numId w:val="41"/>
        </w:numPr>
        <w:ind w:left="360"/>
        <w:jc w:val="center"/>
        <w:rPr>
          <w:rFonts w:asciiTheme="minorHAnsi" w:hAnsiTheme="minorHAnsi" w:cstheme="minorHAnsi"/>
          <w:sz w:val="18"/>
          <w:szCs w:val="18"/>
        </w:rPr>
      </w:pPr>
      <w:r w:rsidRPr="00470D0C">
        <w:rPr>
          <w:rFonts w:asciiTheme="minorHAnsi" w:hAnsiTheme="minorHAnsi" w:cstheme="minorHAnsi"/>
          <w:sz w:val="18"/>
          <w:szCs w:val="18"/>
        </w:rPr>
        <w:t>Права и обязанности сторон</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3.1. Администрация поселения:</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3.1.1. Перечисляет Администрации района финансовые средства в виде иных межбюджетных трансфертов, предназначенные для исполнения передаваемых по настоящему Соглашению полномочий, в размере и порядке, установленных разделом 2 настоящего Соглашения;</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3.1.2. Обязана предоставить запрашиваемую информацию в истребуемый срок;</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3.1.3.Обязана предоставить информацию о вновь созданных спортивных сооружениях на территории поселения в течение 10 рабочих дней со дня их создания, установки, введения в эксплуатацию.</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3.2. Администрация района:</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3.2.1. Осуществляет переданные ей Администрацией поселения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месячный срок с момента возникновения обстоятельств, препятствующих исполнению полномочий. Администрация поселения рассматривает такое сообщение в течение четырнадцати дней с момента его поступления.</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 xml:space="preserve">3.4.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w:t>
      </w:r>
      <w:r w:rsidRPr="00470D0C">
        <w:rPr>
          <w:rFonts w:cstheme="minorHAnsi"/>
          <w:sz w:val="18"/>
          <w:szCs w:val="18"/>
        </w:rPr>
        <w:lastRenderedPageBreak/>
        <w:t>(если в требование не указан иной срок) принимает меры по устранению нарушений и незамедлительно сообщает об этом Администрацию поселения.</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 xml:space="preserve">  </w:t>
      </w:r>
    </w:p>
    <w:p w:rsidR="00C961B0" w:rsidRDefault="00C961B0" w:rsidP="00470D0C">
      <w:pPr>
        <w:pStyle w:val="a3"/>
        <w:numPr>
          <w:ilvl w:val="0"/>
          <w:numId w:val="41"/>
        </w:numPr>
        <w:jc w:val="center"/>
        <w:rPr>
          <w:rFonts w:asciiTheme="minorHAnsi" w:hAnsiTheme="minorHAnsi" w:cstheme="minorHAnsi"/>
          <w:sz w:val="18"/>
          <w:szCs w:val="18"/>
        </w:rPr>
      </w:pPr>
      <w:r w:rsidRPr="00470D0C">
        <w:rPr>
          <w:rFonts w:asciiTheme="minorHAnsi" w:hAnsiTheme="minorHAnsi" w:cstheme="minorHAnsi"/>
          <w:sz w:val="18"/>
          <w:szCs w:val="18"/>
        </w:rPr>
        <w:t>Контроль за осуществлением полномочий</w:t>
      </w:r>
    </w:p>
    <w:p w:rsidR="00470D0C" w:rsidRPr="00470D0C" w:rsidRDefault="00470D0C" w:rsidP="00470D0C">
      <w:pPr>
        <w:pStyle w:val="a3"/>
        <w:ind w:left="855"/>
        <w:rPr>
          <w:rFonts w:asciiTheme="minorHAnsi" w:hAnsiTheme="minorHAnsi" w:cstheme="minorHAnsi"/>
          <w:sz w:val="18"/>
          <w:szCs w:val="18"/>
        </w:rPr>
      </w:pP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4.1. Уральский сельский Совет депутатов осуществляет контроль за исполнением Администрацией района передаваемых полномочий, а также за целевым использованием финансовых средств, предоставленных на эти цели. В случае выявления нарушений дает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C961B0" w:rsidRPr="00470D0C" w:rsidRDefault="00C961B0" w:rsidP="00C961B0">
      <w:pPr>
        <w:spacing w:after="0" w:line="240" w:lineRule="auto"/>
        <w:jc w:val="both"/>
        <w:rPr>
          <w:rFonts w:cstheme="minorHAnsi"/>
          <w:sz w:val="18"/>
          <w:szCs w:val="18"/>
        </w:rPr>
      </w:pPr>
    </w:p>
    <w:p w:rsidR="00C961B0" w:rsidRPr="00156B74" w:rsidRDefault="00C961B0" w:rsidP="00470D0C">
      <w:pPr>
        <w:pStyle w:val="a3"/>
        <w:numPr>
          <w:ilvl w:val="0"/>
          <w:numId w:val="41"/>
        </w:numPr>
        <w:jc w:val="center"/>
        <w:rPr>
          <w:rFonts w:asciiTheme="minorHAnsi" w:hAnsiTheme="minorHAnsi" w:cstheme="minorHAnsi"/>
          <w:sz w:val="18"/>
          <w:szCs w:val="18"/>
        </w:rPr>
      </w:pPr>
      <w:r w:rsidRPr="00156B74">
        <w:rPr>
          <w:rFonts w:asciiTheme="minorHAnsi" w:hAnsiTheme="minorHAnsi" w:cstheme="minorHAnsi"/>
          <w:sz w:val="18"/>
          <w:szCs w:val="18"/>
        </w:rPr>
        <w:t>Ответственность сторон</w:t>
      </w:r>
    </w:p>
    <w:p w:rsidR="00470D0C" w:rsidRPr="00470D0C" w:rsidRDefault="00470D0C" w:rsidP="00470D0C">
      <w:pPr>
        <w:pStyle w:val="a3"/>
        <w:ind w:left="855"/>
        <w:rPr>
          <w:rFonts w:cstheme="minorHAnsi"/>
          <w:sz w:val="18"/>
          <w:szCs w:val="18"/>
        </w:rPr>
      </w:pP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согласованный сторонами в Соглашении о расторжении, а также уплату неустойки  в размере 0,1% от суммы иных межбюджетных трансфертов за отчетный год, выделенных из бюджета поселения на осуществление указанных полномочий.</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 xml:space="preserve">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 Ответственность за исполнение полномочий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законом Красноярского края от 15.10.2015 №9-3724 «О закреплении вопросов местного значения за сельскими поселениями Красноярского края» и других нормативных правовых актов Российской Федерации, Красноярского края лежит в исключительной компетенции администрации поселения. </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5.3.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0,1% от суммы иных межбюджетных трансфертов за отчетный год, а также возмещения понесенных убытков в части, не покрытой неустойкой.</w:t>
      </w:r>
    </w:p>
    <w:p w:rsidR="00C961B0" w:rsidRPr="00470D0C" w:rsidRDefault="00C961B0" w:rsidP="00C961B0">
      <w:pPr>
        <w:spacing w:after="0" w:line="240" w:lineRule="auto"/>
        <w:jc w:val="both"/>
        <w:rPr>
          <w:rFonts w:cstheme="minorHAnsi"/>
          <w:sz w:val="18"/>
          <w:szCs w:val="18"/>
        </w:rPr>
      </w:pPr>
    </w:p>
    <w:p w:rsidR="00C961B0" w:rsidRPr="00470D0C" w:rsidRDefault="00C961B0" w:rsidP="00C961B0">
      <w:pPr>
        <w:spacing w:after="0" w:line="240" w:lineRule="auto"/>
        <w:jc w:val="center"/>
        <w:rPr>
          <w:rFonts w:cstheme="minorHAnsi"/>
          <w:sz w:val="18"/>
          <w:szCs w:val="18"/>
        </w:rPr>
      </w:pPr>
      <w:r w:rsidRPr="00470D0C">
        <w:rPr>
          <w:rFonts w:cstheme="minorHAnsi"/>
          <w:sz w:val="18"/>
          <w:szCs w:val="18"/>
        </w:rPr>
        <w:t>6. Срок действия, основания и порядок  прекращения</w:t>
      </w:r>
    </w:p>
    <w:p w:rsidR="00C961B0" w:rsidRDefault="00C961B0" w:rsidP="00C961B0">
      <w:pPr>
        <w:spacing w:after="0" w:line="240" w:lineRule="auto"/>
        <w:jc w:val="center"/>
        <w:rPr>
          <w:rFonts w:cstheme="minorHAnsi"/>
          <w:sz w:val="18"/>
          <w:szCs w:val="18"/>
        </w:rPr>
      </w:pPr>
      <w:r w:rsidRPr="00470D0C">
        <w:rPr>
          <w:rFonts w:cstheme="minorHAnsi"/>
          <w:sz w:val="18"/>
          <w:szCs w:val="18"/>
        </w:rPr>
        <w:t>действия соглашения</w:t>
      </w:r>
    </w:p>
    <w:p w:rsidR="00470D0C" w:rsidRPr="00470D0C" w:rsidRDefault="00470D0C" w:rsidP="00C961B0">
      <w:pPr>
        <w:spacing w:after="0" w:line="240" w:lineRule="auto"/>
        <w:jc w:val="center"/>
        <w:rPr>
          <w:rFonts w:cstheme="minorHAnsi"/>
          <w:sz w:val="18"/>
          <w:szCs w:val="18"/>
        </w:rPr>
      </w:pP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6.1. Настоящее Соглашение вступает в силу после его официального опубликования (обнародования). Датой вступления в силу Соглашения считается первая публикация его полного текста в периодическом печатном издании, распространяемом в соответствующем муниципальном образовании. Соглашение действует с 01 января 2024 года по 31 декабря 2024 года.</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lastRenderedPageBreak/>
        <w:t>6.2. Действие настоящего Соглашения может быть прекращено досрочно:</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6.2.1. По соглашению сторон,</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6.2.2. В одностороннем порядке в случае:</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 изменения действующего законодательства Российской Федерации и (или) законодательства Красноярского края;</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 неисполнения или ненадлежащего исполнения одной из Сторон своих обязательств в соответствии с настоящим Соглашением;</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6.3. Уведомление о расторжении настоящего Соглашения в одностороннем порядке направляется второй стороне не менее, чем за три месяца до даты расторжения, при этом второй стороне возмещаются все убытки, связанные с досрочным расторжением соглашения.</w:t>
      </w:r>
    </w:p>
    <w:p w:rsidR="00C961B0" w:rsidRDefault="00C961B0" w:rsidP="00C961B0">
      <w:pPr>
        <w:spacing w:after="0" w:line="240" w:lineRule="auto"/>
        <w:jc w:val="center"/>
        <w:rPr>
          <w:rFonts w:cstheme="minorHAnsi"/>
          <w:sz w:val="18"/>
          <w:szCs w:val="18"/>
        </w:rPr>
      </w:pPr>
      <w:r w:rsidRPr="00470D0C">
        <w:rPr>
          <w:rFonts w:cstheme="minorHAnsi"/>
          <w:sz w:val="18"/>
          <w:szCs w:val="18"/>
        </w:rPr>
        <w:t>7. Заключительные положения</w:t>
      </w:r>
    </w:p>
    <w:p w:rsidR="00470D0C" w:rsidRPr="00470D0C" w:rsidRDefault="00470D0C" w:rsidP="00C961B0">
      <w:pPr>
        <w:spacing w:after="0" w:line="240" w:lineRule="auto"/>
        <w:jc w:val="center"/>
        <w:rPr>
          <w:rFonts w:cstheme="minorHAnsi"/>
          <w:sz w:val="18"/>
          <w:szCs w:val="18"/>
        </w:rPr>
      </w:pP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7.1. Настоящее Соглашение составлено в двух экземплярах, имеющих одинаковую юридическую силу, по одной для каждой из Сторон.</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7.2. Внесение изменений и дополнений в настоящее Соглашение осуществляется путем подписания дополнительных соглашений.</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7.3. По вопросам, не урегулированным настоящим Соглашением, Стороны руководствуются законодательством.</w:t>
      </w:r>
    </w:p>
    <w:p w:rsidR="00C961B0" w:rsidRPr="00470D0C" w:rsidRDefault="00C961B0" w:rsidP="00C961B0">
      <w:pPr>
        <w:spacing w:after="0" w:line="240" w:lineRule="auto"/>
        <w:jc w:val="both"/>
        <w:rPr>
          <w:rFonts w:cstheme="minorHAnsi"/>
          <w:sz w:val="18"/>
          <w:szCs w:val="18"/>
        </w:rPr>
      </w:pPr>
      <w:r w:rsidRPr="00470D0C">
        <w:rPr>
          <w:rFonts w:cstheme="minorHAnsi"/>
          <w:sz w:val="18"/>
          <w:szCs w:val="18"/>
        </w:rPr>
        <w:t>7.4. Споры, связанные с исполнением настоящего Соглашения, разрешаются путем переговоров или в судебном порядке.</w:t>
      </w:r>
    </w:p>
    <w:p w:rsidR="00470D0C" w:rsidRPr="00D769B6" w:rsidRDefault="00470D0C" w:rsidP="00470D0C">
      <w:pPr>
        <w:pStyle w:val="af9"/>
        <w:tabs>
          <w:tab w:val="left" w:pos="11340"/>
        </w:tabs>
        <w:ind w:right="-1"/>
        <w:jc w:val="left"/>
        <w:rPr>
          <w:rFonts w:asciiTheme="minorHAnsi" w:hAnsiTheme="minorHAnsi" w:cstheme="minorHAnsi"/>
          <w:kern w:val="2"/>
          <w:sz w:val="20"/>
        </w:rPr>
      </w:pPr>
    </w:p>
    <w:p w:rsidR="00470D0C" w:rsidRPr="00470D0C" w:rsidRDefault="00470D0C" w:rsidP="00470D0C">
      <w:pPr>
        <w:pStyle w:val="af9"/>
        <w:tabs>
          <w:tab w:val="left" w:pos="11340"/>
        </w:tabs>
        <w:ind w:right="-1"/>
        <w:rPr>
          <w:rFonts w:asciiTheme="minorHAnsi" w:hAnsiTheme="minorHAnsi" w:cstheme="minorHAnsi"/>
          <w:b/>
          <w:bCs/>
          <w:kern w:val="2"/>
          <w:sz w:val="20"/>
        </w:rPr>
      </w:pPr>
      <w:r w:rsidRPr="00470D0C">
        <w:rPr>
          <w:rFonts w:asciiTheme="minorHAnsi" w:hAnsiTheme="minorHAnsi" w:cstheme="minorHAnsi"/>
          <w:b/>
          <w:kern w:val="2"/>
          <w:sz w:val="20"/>
        </w:rPr>
        <w:t>КРАСНОЯРСКИЙ КРАЙ</w:t>
      </w:r>
      <w:r w:rsidRPr="00470D0C">
        <w:rPr>
          <w:rFonts w:asciiTheme="minorHAnsi" w:hAnsiTheme="minorHAnsi" w:cstheme="minorHAnsi"/>
          <w:b/>
          <w:bCs/>
          <w:kern w:val="2"/>
          <w:sz w:val="20"/>
        </w:rPr>
        <w:t xml:space="preserve"> </w:t>
      </w:r>
      <w:r w:rsidRPr="00470D0C">
        <w:rPr>
          <w:rFonts w:asciiTheme="minorHAnsi" w:hAnsiTheme="minorHAnsi" w:cstheme="minorHAnsi"/>
          <w:b/>
          <w:kern w:val="2"/>
          <w:sz w:val="20"/>
        </w:rPr>
        <w:t>РЫБИНСКИЙ РАЙОН</w:t>
      </w:r>
    </w:p>
    <w:p w:rsidR="00470D0C" w:rsidRPr="00470D0C" w:rsidRDefault="00470D0C" w:rsidP="00470D0C">
      <w:pPr>
        <w:pStyle w:val="af9"/>
        <w:tabs>
          <w:tab w:val="left" w:pos="11340"/>
        </w:tabs>
        <w:ind w:right="-1"/>
        <w:rPr>
          <w:rFonts w:asciiTheme="minorHAnsi" w:hAnsiTheme="minorHAnsi" w:cstheme="minorHAnsi"/>
          <w:b/>
          <w:bCs/>
          <w:kern w:val="2"/>
          <w:sz w:val="20"/>
        </w:rPr>
      </w:pPr>
      <w:r w:rsidRPr="00470D0C">
        <w:rPr>
          <w:rFonts w:asciiTheme="minorHAnsi" w:hAnsiTheme="minorHAnsi" w:cstheme="minorHAnsi"/>
          <w:b/>
          <w:kern w:val="2"/>
          <w:sz w:val="20"/>
        </w:rPr>
        <w:t>УРАЛЬСКИЙ СЕЛЬСКИЙ СОВЕТ ДЕПУТАТОВ</w:t>
      </w:r>
    </w:p>
    <w:p w:rsidR="00470D0C" w:rsidRPr="00470D0C" w:rsidRDefault="00470D0C" w:rsidP="00470D0C">
      <w:pPr>
        <w:pStyle w:val="af9"/>
        <w:tabs>
          <w:tab w:val="left" w:pos="11340"/>
        </w:tabs>
        <w:ind w:right="-1"/>
        <w:rPr>
          <w:rFonts w:asciiTheme="minorHAnsi" w:hAnsiTheme="minorHAnsi" w:cstheme="minorHAnsi"/>
          <w:b/>
          <w:bCs/>
          <w:kern w:val="2"/>
          <w:sz w:val="20"/>
        </w:rPr>
      </w:pPr>
    </w:p>
    <w:p w:rsidR="00470D0C" w:rsidRPr="00470D0C" w:rsidRDefault="00470D0C" w:rsidP="00470D0C">
      <w:pPr>
        <w:pStyle w:val="af9"/>
        <w:tabs>
          <w:tab w:val="left" w:pos="11340"/>
        </w:tabs>
        <w:ind w:right="-1"/>
        <w:rPr>
          <w:rFonts w:asciiTheme="minorHAnsi" w:hAnsiTheme="minorHAnsi" w:cstheme="minorHAnsi"/>
          <w:b/>
          <w:sz w:val="20"/>
        </w:rPr>
      </w:pPr>
      <w:r w:rsidRPr="00470D0C">
        <w:rPr>
          <w:rFonts w:asciiTheme="minorHAnsi" w:hAnsiTheme="minorHAnsi" w:cstheme="minorHAnsi"/>
          <w:b/>
          <w:kern w:val="2"/>
          <w:sz w:val="20"/>
        </w:rPr>
        <w:t xml:space="preserve">Р Е Ш Е Н И Е                      </w:t>
      </w:r>
    </w:p>
    <w:p w:rsidR="00470D0C" w:rsidRPr="00470D0C" w:rsidRDefault="00470D0C" w:rsidP="00470D0C">
      <w:pPr>
        <w:spacing w:line="240" w:lineRule="auto"/>
        <w:rPr>
          <w:rFonts w:cstheme="minorHAnsi"/>
          <w:b/>
          <w:sz w:val="20"/>
          <w:szCs w:val="20"/>
        </w:rPr>
      </w:pPr>
      <w:r w:rsidRPr="00D769B6">
        <w:rPr>
          <w:rFonts w:cstheme="minorHAnsi"/>
          <w:b/>
          <w:sz w:val="20"/>
          <w:szCs w:val="20"/>
        </w:rPr>
        <w:t>02.02.2024                                                                                                              № В38-146Р</w:t>
      </w:r>
    </w:p>
    <w:p w:rsidR="00470D0C" w:rsidRPr="00D769B6" w:rsidRDefault="00470D0C" w:rsidP="00470D0C">
      <w:pPr>
        <w:pStyle w:val="310"/>
        <w:spacing w:before="0" w:after="0"/>
        <w:jc w:val="both"/>
        <w:rPr>
          <w:rFonts w:asciiTheme="minorHAnsi" w:hAnsiTheme="minorHAnsi" w:cstheme="minorHAnsi"/>
          <w:b w:val="0"/>
          <w:sz w:val="20"/>
          <w:szCs w:val="20"/>
        </w:rPr>
      </w:pPr>
      <w:r w:rsidRPr="00D769B6">
        <w:rPr>
          <w:rFonts w:asciiTheme="minorHAnsi" w:hAnsiTheme="minorHAnsi" w:cstheme="minorHAnsi"/>
          <w:b w:val="0"/>
          <w:sz w:val="20"/>
          <w:szCs w:val="20"/>
        </w:rPr>
        <w:t xml:space="preserve">О согласовании передачи муниципального  </w:t>
      </w:r>
    </w:p>
    <w:p w:rsidR="00470D0C" w:rsidRPr="00D769B6" w:rsidRDefault="00470D0C" w:rsidP="00470D0C">
      <w:pPr>
        <w:pStyle w:val="310"/>
        <w:spacing w:before="0" w:after="0"/>
        <w:jc w:val="both"/>
        <w:rPr>
          <w:rFonts w:asciiTheme="minorHAnsi" w:hAnsiTheme="minorHAnsi" w:cstheme="minorHAnsi"/>
          <w:b w:val="0"/>
          <w:sz w:val="20"/>
          <w:szCs w:val="20"/>
        </w:rPr>
      </w:pPr>
      <w:r w:rsidRPr="00D769B6">
        <w:rPr>
          <w:rFonts w:asciiTheme="minorHAnsi" w:hAnsiTheme="minorHAnsi" w:cstheme="minorHAnsi"/>
          <w:b w:val="0"/>
          <w:sz w:val="20"/>
          <w:szCs w:val="20"/>
        </w:rPr>
        <w:t>имущества Уральского сельсовета Рыбинского</w:t>
      </w:r>
    </w:p>
    <w:p w:rsidR="00470D0C" w:rsidRPr="00D769B6" w:rsidRDefault="00470D0C" w:rsidP="00470D0C">
      <w:pPr>
        <w:pStyle w:val="310"/>
        <w:spacing w:before="0" w:after="0"/>
        <w:jc w:val="both"/>
        <w:rPr>
          <w:rFonts w:asciiTheme="minorHAnsi" w:hAnsiTheme="minorHAnsi" w:cstheme="minorHAnsi"/>
          <w:b w:val="0"/>
          <w:sz w:val="20"/>
          <w:szCs w:val="20"/>
        </w:rPr>
      </w:pPr>
      <w:r w:rsidRPr="00D769B6">
        <w:rPr>
          <w:rFonts w:asciiTheme="minorHAnsi" w:hAnsiTheme="minorHAnsi" w:cstheme="minorHAnsi"/>
          <w:b w:val="0"/>
          <w:sz w:val="20"/>
          <w:szCs w:val="20"/>
        </w:rPr>
        <w:t>района в безвозмездное пользование в Краевое</w:t>
      </w:r>
    </w:p>
    <w:p w:rsidR="00470D0C" w:rsidRPr="00D769B6" w:rsidRDefault="00470D0C" w:rsidP="00470D0C">
      <w:pPr>
        <w:pStyle w:val="310"/>
        <w:spacing w:before="0" w:after="0"/>
        <w:jc w:val="both"/>
        <w:rPr>
          <w:rFonts w:asciiTheme="minorHAnsi" w:hAnsiTheme="minorHAnsi" w:cstheme="minorHAnsi"/>
          <w:b w:val="0"/>
          <w:sz w:val="20"/>
          <w:szCs w:val="20"/>
        </w:rPr>
      </w:pPr>
      <w:r w:rsidRPr="00D769B6">
        <w:rPr>
          <w:rFonts w:asciiTheme="minorHAnsi" w:hAnsiTheme="minorHAnsi" w:cstheme="minorHAnsi"/>
          <w:b w:val="0"/>
          <w:sz w:val="20"/>
          <w:szCs w:val="20"/>
        </w:rPr>
        <w:t xml:space="preserve">государственное казенное учреждение </w:t>
      </w:r>
    </w:p>
    <w:p w:rsidR="00470D0C" w:rsidRDefault="00470D0C" w:rsidP="00470D0C">
      <w:pPr>
        <w:pStyle w:val="310"/>
        <w:spacing w:before="0" w:after="0"/>
        <w:jc w:val="both"/>
        <w:rPr>
          <w:rFonts w:asciiTheme="minorHAnsi" w:hAnsiTheme="minorHAnsi" w:cstheme="minorHAnsi"/>
          <w:b w:val="0"/>
          <w:sz w:val="20"/>
          <w:szCs w:val="20"/>
        </w:rPr>
      </w:pPr>
      <w:r w:rsidRPr="00D769B6">
        <w:rPr>
          <w:rFonts w:asciiTheme="minorHAnsi" w:hAnsiTheme="minorHAnsi" w:cstheme="minorHAnsi"/>
          <w:b w:val="0"/>
          <w:sz w:val="20"/>
          <w:szCs w:val="20"/>
        </w:rPr>
        <w:t>«Управление капитального строительства»</w:t>
      </w:r>
    </w:p>
    <w:p w:rsidR="00470D0C" w:rsidRPr="00470D0C" w:rsidRDefault="00470D0C" w:rsidP="00470D0C">
      <w:pPr>
        <w:rPr>
          <w:lang w:eastAsia="ru-RU"/>
        </w:rPr>
      </w:pPr>
    </w:p>
    <w:p w:rsidR="00470D0C" w:rsidRPr="00D769B6" w:rsidRDefault="00470D0C" w:rsidP="00470D0C">
      <w:pPr>
        <w:spacing w:line="240" w:lineRule="auto"/>
        <w:ind w:firstLine="708"/>
        <w:jc w:val="both"/>
        <w:rPr>
          <w:rFonts w:cstheme="minorHAnsi"/>
          <w:bCs/>
          <w:sz w:val="20"/>
          <w:szCs w:val="20"/>
        </w:rPr>
      </w:pPr>
      <w:r w:rsidRPr="00D769B6">
        <w:rPr>
          <w:rFonts w:cstheme="minorHAnsi"/>
          <w:bCs/>
          <w:sz w:val="20"/>
          <w:szCs w:val="20"/>
        </w:rPr>
        <w:t xml:space="preserve">В соответствии со статьёй 3 Закона Красноярского края от 05.06.2008 № 5-1732 «О порядке безвозмездной передачи в муниципальную собственность имущества, находящегося в государственной собственности края, и безвозмездного приёма имущества, находящегося в муниципальной собственности, в государственную собственность края», на основании заключения Министерства строительства жилищно-коммунального хозяйства </w:t>
      </w:r>
      <w:r w:rsidRPr="00D769B6">
        <w:rPr>
          <w:rFonts w:cstheme="minorHAnsi"/>
          <w:bCs/>
          <w:sz w:val="20"/>
          <w:szCs w:val="20"/>
        </w:rPr>
        <w:lastRenderedPageBreak/>
        <w:t>Красноярского края, руководствуясь Положением о порядке управления муниципальной собственностью Рыбинского района, утверждённого решением Уральского сельского  Совета  депутатов от 27.10.2017 №В-61-Р, руководствуясь статьями 24, 28 Устава Уральского сельсовета, Уральский сельский Совет депутатов РЕШИЛ:</w:t>
      </w:r>
    </w:p>
    <w:p w:rsidR="00470D0C" w:rsidRPr="00D769B6" w:rsidRDefault="00470D0C" w:rsidP="00470D0C">
      <w:pPr>
        <w:spacing w:line="240" w:lineRule="auto"/>
        <w:ind w:firstLine="708"/>
        <w:jc w:val="both"/>
        <w:rPr>
          <w:rFonts w:cstheme="minorHAnsi"/>
          <w:bCs/>
          <w:sz w:val="20"/>
          <w:szCs w:val="20"/>
        </w:rPr>
      </w:pPr>
      <w:r w:rsidRPr="00D769B6">
        <w:rPr>
          <w:rFonts w:cstheme="minorHAnsi"/>
          <w:bCs/>
          <w:sz w:val="20"/>
          <w:szCs w:val="20"/>
        </w:rPr>
        <w:t xml:space="preserve">1. Согласовать передачу муниципального имущества Уральского сельсовета Рыбинского района в </w:t>
      </w:r>
      <w:r w:rsidRPr="00D769B6">
        <w:rPr>
          <w:rFonts w:cstheme="minorHAnsi"/>
          <w:sz w:val="20"/>
          <w:szCs w:val="20"/>
        </w:rPr>
        <w:t>безвозмездное пользование в Краевое</w:t>
      </w:r>
      <w:r w:rsidRPr="00D769B6">
        <w:rPr>
          <w:rFonts w:cstheme="minorHAnsi"/>
          <w:bCs/>
          <w:sz w:val="20"/>
          <w:szCs w:val="20"/>
        </w:rPr>
        <w:t xml:space="preserve"> государственное казенное учреждение «Управление капитального строительства» по договору безвозмездного пользования.</w:t>
      </w:r>
    </w:p>
    <w:p w:rsidR="00470D0C" w:rsidRPr="00470D0C" w:rsidRDefault="00470D0C" w:rsidP="00470D0C">
      <w:pPr>
        <w:spacing w:line="240" w:lineRule="auto"/>
        <w:ind w:firstLine="708"/>
        <w:jc w:val="both"/>
        <w:rPr>
          <w:rFonts w:cstheme="minorHAnsi"/>
          <w:bCs/>
          <w:sz w:val="20"/>
          <w:szCs w:val="20"/>
        </w:rPr>
      </w:pPr>
      <w:r w:rsidRPr="00D769B6">
        <w:rPr>
          <w:rFonts w:cstheme="minorHAnsi"/>
          <w:bCs/>
          <w:sz w:val="20"/>
          <w:szCs w:val="20"/>
        </w:rPr>
        <w:t>2. Решение вступает в силу со дня подписания.</w:t>
      </w:r>
    </w:p>
    <w:p w:rsidR="00470D0C" w:rsidRDefault="00470D0C" w:rsidP="00470D0C">
      <w:pPr>
        <w:spacing w:after="0" w:line="240" w:lineRule="auto"/>
        <w:rPr>
          <w:rFonts w:cstheme="minorHAnsi"/>
          <w:sz w:val="20"/>
          <w:szCs w:val="20"/>
        </w:rPr>
      </w:pPr>
      <w:r w:rsidRPr="00D769B6">
        <w:rPr>
          <w:rFonts w:cstheme="minorHAnsi"/>
          <w:sz w:val="20"/>
          <w:szCs w:val="20"/>
        </w:rPr>
        <w:t>Председатель  Совета деп</w:t>
      </w:r>
      <w:r>
        <w:rPr>
          <w:rFonts w:cstheme="minorHAnsi"/>
          <w:sz w:val="20"/>
          <w:szCs w:val="20"/>
        </w:rPr>
        <w:t xml:space="preserve">утатов  </w:t>
      </w:r>
      <w:r w:rsidRPr="00D769B6">
        <w:rPr>
          <w:rFonts w:cstheme="minorHAnsi"/>
          <w:sz w:val="20"/>
          <w:szCs w:val="20"/>
        </w:rPr>
        <w:t>Л.А. Косикина</w:t>
      </w:r>
    </w:p>
    <w:p w:rsidR="00470D0C" w:rsidRDefault="00470D0C" w:rsidP="00470D0C">
      <w:pPr>
        <w:spacing w:after="0" w:line="240" w:lineRule="auto"/>
        <w:rPr>
          <w:rFonts w:cstheme="minorHAnsi"/>
          <w:sz w:val="20"/>
          <w:szCs w:val="20"/>
        </w:rPr>
      </w:pPr>
      <w:r w:rsidRPr="00D769B6">
        <w:rPr>
          <w:rFonts w:cstheme="minorHAnsi"/>
          <w:sz w:val="20"/>
          <w:szCs w:val="20"/>
        </w:rPr>
        <w:t xml:space="preserve">Глава Уральского </w:t>
      </w:r>
      <w:r>
        <w:rPr>
          <w:rFonts w:cstheme="minorHAnsi"/>
          <w:sz w:val="20"/>
          <w:szCs w:val="20"/>
        </w:rPr>
        <w:t xml:space="preserve">сельсовета  </w:t>
      </w:r>
      <w:r w:rsidRPr="00D769B6">
        <w:rPr>
          <w:rFonts w:cstheme="minorHAnsi"/>
          <w:sz w:val="20"/>
          <w:szCs w:val="20"/>
        </w:rPr>
        <w:t>А. А. Пелиханов</w:t>
      </w:r>
    </w:p>
    <w:p w:rsidR="00470D0C" w:rsidRPr="00156B74" w:rsidRDefault="00470D0C" w:rsidP="00470D0C">
      <w:pPr>
        <w:spacing w:after="0" w:line="240" w:lineRule="auto"/>
        <w:rPr>
          <w:rFonts w:cstheme="minorHAnsi"/>
          <w:sz w:val="18"/>
          <w:szCs w:val="18"/>
        </w:rPr>
      </w:pPr>
    </w:p>
    <w:p w:rsidR="00470D0C" w:rsidRPr="00156B74" w:rsidRDefault="00470D0C" w:rsidP="00470D0C">
      <w:pPr>
        <w:spacing w:after="0" w:line="240" w:lineRule="auto"/>
        <w:jc w:val="right"/>
        <w:rPr>
          <w:rFonts w:cstheme="minorHAnsi"/>
          <w:sz w:val="16"/>
          <w:szCs w:val="16"/>
        </w:rPr>
      </w:pPr>
      <w:r w:rsidRPr="00156B74">
        <w:rPr>
          <w:rFonts w:cstheme="minorHAnsi"/>
          <w:sz w:val="16"/>
          <w:szCs w:val="16"/>
        </w:rPr>
        <w:t>Приложение</w:t>
      </w:r>
    </w:p>
    <w:p w:rsidR="00470D0C" w:rsidRPr="00156B74" w:rsidRDefault="00470D0C" w:rsidP="00470D0C">
      <w:pPr>
        <w:spacing w:after="0" w:line="240" w:lineRule="auto"/>
        <w:jc w:val="right"/>
        <w:rPr>
          <w:rFonts w:cstheme="minorHAnsi"/>
          <w:sz w:val="16"/>
          <w:szCs w:val="16"/>
        </w:rPr>
      </w:pPr>
      <w:r w:rsidRPr="00156B74">
        <w:rPr>
          <w:rFonts w:cstheme="minorHAnsi"/>
          <w:sz w:val="16"/>
          <w:szCs w:val="16"/>
        </w:rPr>
        <w:t xml:space="preserve">к решению Уральского сельского  Совета депутатов </w:t>
      </w:r>
    </w:p>
    <w:p w:rsidR="00470D0C" w:rsidRPr="00156B74" w:rsidRDefault="00470D0C" w:rsidP="00470D0C">
      <w:pPr>
        <w:spacing w:after="0" w:line="240" w:lineRule="auto"/>
        <w:jc w:val="right"/>
        <w:rPr>
          <w:rFonts w:cstheme="minorHAnsi"/>
          <w:sz w:val="16"/>
          <w:szCs w:val="16"/>
        </w:rPr>
      </w:pPr>
      <w:r w:rsidRPr="00156B74">
        <w:rPr>
          <w:rFonts w:cstheme="minorHAnsi"/>
          <w:sz w:val="16"/>
          <w:szCs w:val="16"/>
        </w:rPr>
        <w:t>от</w:t>
      </w:r>
      <w:r w:rsidRPr="00156B74">
        <w:rPr>
          <w:rFonts w:cstheme="minorHAnsi"/>
          <w:sz w:val="16"/>
          <w:szCs w:val="16"/>
          <w:u w:val="single"/>
        </w:rPr>
        <w:t xml:space="preserve"> «02 » февраля 2024г.</w:t>
      </w:r>
    </w:p>
    <w:p w:rsidR="00470D0C" w:rsidRPr="00156B74" w:rsidRDefault="00470D0C" w:rsidP="00156B74">
      <w:pPr>
        <w:spacing w:after="0" w:line="240" w:lineRule="auto"/>
        <w:jc w:val="right"/>
        <w:rPr>
          <w:rFonts w:cstheme="minorHAnsi"/>
          <w:sz w:val="16"/>
          <w:szCs w:val="16"/>
        </w:rPr>
      </w:pPr>
      <w:r w:rsidRPr="00156B74">
        <w:rPr>
          <w:rFonts w:cstheme="minorHAnsi"/>
          <w:sz w:val="16"/>
          <w:szCs w:val="16"/>
          <w:u w:val="single"/>
        </w:rPr>
        <w:t xml:space="preserve">№ В38-146Р                        </w:t>
      </w:r>
    </w:p>
    <w:p w:rsidR="00470D0C" w:rsidRPr="00D769B6" w:rsidRDefault="00470D0C" w:rsidP="00470D0C">
      <w:pPr>
        <w:spacing w:after="0" w:line="240" w:lineRule="auto"/>
        <w:jc w:val="center"/>
        <w:rPr>
          <w:rFonts w:cstheme="minorHAnsi"/>
          <w:bCs/>
          <w:sz w:val="20"/>
          <w:szCs w:val="20"/>
        </w:rPr>
      </w:pPr>
      <w:r w:rsidRPr="00D769B6">
        <w:rPr>
          <w:rFonts w:cstheme="minorHAnsi"/>
          <w:sz w:val="20"/>
          <w:szCs w:val="20"/>
        </w:rPr>
        <w:t xml:space="preserve">Перечень </w:t>
      </w:r>
      <w:r w:rsidRPr="00D769B6">
        <w:rPr>
          <w:rFonts w:cstheme="minorHAnsi"/>
          <w:bCs/>
          <w:sz w:val="20"/>
          <w:szCs w:val="20"/>
        </w:rPr>
        <w:t xml:space="preserve">передаваемого муниципального имущества </w:t>
      </w:r>
    </w:p>
    <w:p w:rsidR="00470D0C" w:rsidRPr="00D769B6" w:rsidRDefault="00470D0C" w:rsidP="00470D0C">
      <w:pPr>
        <w:spacing w:after="0" w:line="240" w:lineRule="auto"/>
        <w:jc w:val="center"/>
        <w:rPr>
          <w:rFonts w:cstheme="minorHAnsi"/>
          <w:bCs/>
          <w:sz w:val="20"/>
          <w:szCs w:val="20"/>
        </w:rPr>
      </w:pPr>
      <w:r w:rsidRPr="00D769B6">
        <w:rPr>
          <w:rFonts w:cstheme="minorHAnsi"/>
          <w:bCs/>
          <w:sz w:val="20"/>
          <w:szCs w:val="20"/>
        </w:rPr>
        <w:t xml:space="preserve">Уральского сельсовета Рыбинского района в государственную </w:t>
      </w:r>
    </w:p>
    <w:p w:rsidR="00470D0C" w:rsidRPr="00D769B6" w:rsidRDefault="00470D0C" w:rsidP="00156B74">
      <w:pPr>
        <w:spacing w:after="0" w:line="240" w:lineRule="auto"/>
        <w:jc w:val="center"/>
        <w:rPr>
          <w:rFonts w:cstheme="minorHAnsi"/>
          <w:sz w:val="20"/>
          <w:szCs w:val="20"/>
        </w:rPr>
      </w:pPr>
      <w:r w:rsidRPr="00D769B6">
        <w:rPr>
          <w:rFonts w:cstheme="minorHAnsi"/>
          <w:bCs/>
          <w:sz w:val="20"/>
          <w:szCs w:val="20"/>
        </w:rPr>
        <w:t>собственность Красноярского края</w:t>
      </w:r>
    </w:p>
    <w:tbl>
      <w:tblPr>
        <w:tblW w:w="5000" w:type="pct"/>
        <w:tblCellMar>
          <w:left w:w="5" w:type="dxa"/>
          <w:right w:w="5" w:type="dxa"/>
        </w:tblCellMar>
        <w:tblLook w:val="04A0" w:firstRow="1" w:lastRow="0" w:firstColumn="1" w:lastColumn="0" w:noHBand="0" w:noVBand="1"/>
      </w:tblPr>
      <w:tblGrid>
        <w:gridCol w:w="418"/>
        <w:gridCol w:w="3025"/>
        <w:gridCol w:w="939"/>
        <w:gridCol w:w="939"/>
        <w:gridCol w:w="1668"/>
      </w:tblGrid>
      <w:tr w:rsidR="00470D0C" w:rsidRPr="00D769B6" w:rsidTr="00156B74">
        <w:tc>
          <w:tcPr>
            <w:tcW w:w="299" w:type="pct"/>
            <w:tcBorders>
              <w:top w:val="single" w:sz="4" w:space="0" w:color="000000"/>
              <w:left w:val="single" w:sz="4" w:space="0" w:color="000000"/>
              <w:bottom w:val="single" w:sz="4" w:space="0" w:color="000000"/>
              <w:right w:val="single" w:sz="4" w:space="0" w:color="000000"/>
            </w:tcBorders>
          </w:tcPr>
          <w:p w:rsidR="00470D0C" w:rsidRPr="00D769B6" w:rsidRDefault="00470D0C" w:rsidP="001E1E77">
            <w:pPr>
              <w:pStyle w:val="aff"/>
              <w:jc w:val="center"/>
              <w:rPr>
                <w:rFonts w:asciiTheme="minorHAnsi" w:hAnsiTheme="minorHAnsi" w:cstheme="minorHAnsi"/>
                <w:sz w:val="20"/>
                <w:szCs w:val="20"/>
              </w:rPr>
            </w:pPr>
            <w:r w:rsidRPr="00D769B6">
              <w:rPr>
                <w:rFonts w:asciiTheme="minorHAnsi" w:hAnsiTheme="minorHAnsi" w:cstheme="minorHAnsi"/>
                <w:sz w:val="20"/>
                <w:szCs w:val="20"/>
              </w:rPr>
              <w:t>№</w:t>
            </w:r>
          </w:p>
          <w:p w:rsidR="00470D0C" w:rsidRPr="00D769B6" w:rsidRDefault="00470D0C" w:rsidP="001E1E77">
            <w:pPr>
              <w:pStyle w:val="aff"/>
              <w:jc w:val="center"/>
              <w:rPr>
                <w:rFonts w:asciiTheme="minorHAnsi" w:hAnsiTheme="minorHAnsi" w:cstheme="minorHAnsi"/>
                <w:sz w:val="20"/>
                <w:szCs w:val="20"/>
              </w:rPr>
            </w:pPr>
            <w:r w:rsidRPr="00D769B6">
              <w:rPr>
                <w:rFonts w:asciiTheme="minorHAnsi" w:hAnsiTheme="minorHAnsi" w:cstheme="minorHAnsi"/>
                <w:sz w:val="20"/>
                <w:szCs w:val="20"/>
              </w:rPr>
              <w:t xml:space="preserve"> п/п</w:t>
            </w:r>
          </w:p>
        </w:tc>
        <w:tc>
          <w:tcPr>
            <w:tcW w:w="2164" w:type="pct"/>
            <w:tcBorders>
              <w:top w:val="single" w:sz="4" w:space="0" w:color="000000"/>
              <w:left w:val="single" w:sz="4" w:space="0" w:color="000000"/>
              <w:bottom w:val="single" w:sz="4" w:space="0" w:color="000000"/>
              <w:right w:val="single" w:sz="4" w:space="0" w:color="000000"/>
            </w:tcBorders>
          </w:tcPr>
          <w:p w:rsidR="00470D0C" w:rsidRPr="00D769B6" w:rsidRDefault="00470D0C" w:rsidP="001E1E77">
            <w:pPr>
              <w:pStyle w:val="aff"/>
              <w:jc w:val="center"/>
              <w:rPr>
                <w:rFonts w:asciiTheme="minorHAnsi" w:hAnsiTheme="minorHAnsi" w:cstheme="minorHAnsi"/>
                <w:sz w:val="20"/>
                <w:szCs w:val="20"/>
              </w:rPr>
            </w:pPr>
            <w:r w:rsidRPr="00D769B6">
              <w:rPr>
                <w:rFonts w:asciiTheme="minorHAnsi" w:hAnsiTheme="minorHAnsi" w:cstheme="minorHAnsi"/>
                <w:sz w:val="20"/>
                <w:szCs w:val="20"/>
              </w:rPr>
              <w:t>Наименование имущества</w:t>
            </w:r>
          </w:p>
        </w:tc>
        <w:tc>
          <w:tcPr>
            <w:tcW w:w="672" w:type="pct"/>
            <w:tcBorders>
              <w:top w:val="single" w:sz="4" w:space="0" w:color="000000"/>
              <w:left w:val="single" w:sz="4" w:space="0" w:color="000000"/>
              <w:bottom w:val="single" w:sz="4" w:space="0" w:color="000000"/>
              <w:right w:val="single" w:sz="4" w:space="0" w:color="000000"/>
            </w:tcBorders>
          </w:tcPr>
          <w:p w:rsidR="00470D0C" w:rsidRPr="00D769B6" w:rsidRDefault="00470D0C" w:rsidP="001E1E77">
            <w:pPr>
              <w:pStyle w:val="aff"/>
              <w:jc w:val="center"/>
              <w:rPr>
                <w:rFonts w:asciiTheme="minorHAnsi" w:hAnsiTheme="minorHAnsi" w:cstheme="minorHAnsi"/>
                <w:sz w:val="20"/>
                <w:szCs w:val="20"/>
              </w:rPr>
            </w:pPr>
            <w:r w:rsidRPr="00D769B6">
              <w:rPr>
                <w:rFonts w:asciiTheme="minorHAnsi" w:hAnsiTheme="minorHAnsi" w:cstheme="minorHAnsi"/>
                <w:sz w:val="20"/>
                <w:szCs w:val="20"/>
              </w:rPr>
              <w:t>Количе- ство, шт.</w:t>
            </w:r>
          </w:p>
        </w:tc>
        <w:tc>
          <w:tcPr>
            <w:tcW w:w="672" w:type="pct"/>
            <w:tcBorders>
              <w:top w:val="single" w:sz="4" w:space="0" w:color="000000"/>
              <w:left w:val="single" w:sz="4" w:space="0" w:color="000000"/>
              <w:bottom w:val="single" w:sz="4" w:space="0" w:color="000000"/>
              <w:right w:val="single" w:sz="4" w:space="0" w:color="000000"/>
            </w:tcBorders>
          </w:tcPr>
          <w:p w:rsidR="00470D0C" w:rsidRPr="00D769B6" w:rsidRDefault="00470D0C" w:rsidP="001E1E77">
            <w:pPr>
              <w:pStyle w:val="aff"/>
              <w:jc w:val="center"/>
              <w:rPr>
                <w:rFonts w:asciiTheme="minorHAnsi" w:hAnsiTheme="minorHAnsi" w:cstheme="minorHAnsi"/>
                <w:sz w:val="20"/>
                <w:szCs w:val="20"/>
              </w:rPr>
            </w:pPr>
            <w:r w:rsidRPr="00D769B6">
              <w:rPr>
                <w:rFonts w:asciiTheme="minorHAnsi" w:hAnsiTheme="minorHAnsi" w:cstheme="minorHAnsi"/>
                <w:sz w:val="20"/>
                <w:szCs w:val="20"/>
              </w:rPr>
              <w:t>Год выпуска</w:t>
            </w:r>
          </w:p>
        </w:tc>
        <w:tc>
          <w:tcPr>
            <w:tcW w:w="1193" w:type="pct"/>
            <w:tcBorders>
              <w:top w:val="single" w:sz="4" w:space="0" w:color="000000"/>
              <w:left w:val="single" w:sz="4" w:space="0" w:color="000000"/>
              <w:bottom w:val="single" w:sz="4" w:space="0" w:color="000000"/>
              <w:right w:val="single" w:sz="4" w:space="0" w:color="000000"/>
            </w:tcBorders>
          </w:tcPr>
          <w:p w:rsidR="00470D0C" w:rsidRPr="00D769B6" w:rsidRDefault="00470D0C" w:rsidP="001E1E77">
            <w:pPr>
              <w:pStyle w:val="aff"/>
              <w:jc w:val="center"/>
              <w:rPr>
                <w:rFonts w:asciiTheme="minorHAnsi" w:hAnsiTheme="minorHAnsi" w:cstheme="minorHAnsi"/>
                <w:sz w:val="20"/>
                <w:szCs w:val="20"/>
              </w:rPr>
            </w:pPr>
            <w:r w:rsidRPr="00D769B6">
              <w:rPr>
                <w:rFonts w:asciiTheme="minorHAnsi" w:hAnsiTheme="minorHAnsi" w:cstheme="minorHAnsi"/>
                <w:sz w:val="20"/>
                <w:szCs w:val="20"/>
              </w:rPr>
              <w:t>Балансовая стоимость, руб.</w:t>
            </w:r>
          </w:p>
        </w:tc>
      </w:tr>
      <w:tr w:rsidR="00470D0C" w:rsidRPr="00D769B6" w:rsidTr="00156B74">
        <w:tc>
          <w:tcPr>
            <w:tcW w:w="299" w:type="pct"/>
            <w:tcBorders>
              <w:top w:val="single" w:sz="4" w:space="0" w:color="000000"/>
              <w:left w:val="single" w:sz="4" w:space="0" w:color="000000"/>
              <w:bottom w:val="single" w:sz="4" w:space="0" w:color="000000"/>
              <w:right w:val="single" w:sz="4" w:space="0" w:color="000000"/>
            </w:tcBorders>
          </w:tcPr>
          <w:p w:rsidR="00470D0C" w:rsidRPr="00D769B6" w:rsidRDefault="00470D0C" w:rsidP="001E1E77">
            <w:pPr>
              <w:pStyle w:val="aff"/>
              <w:jc w:val="center"/>
              <w:rPr>
                <w:rFonts w:asciiTheme="minorHAnsi" w:hAnsiTheme="minorHAnsi" w:cstheme="minorHAnsi"/>
                <w:sz w:val="20"/>
                <w:szCs w:val="20"/>
              </w:rPr>
            </w:pPr>
            <w:r w:rsidRPr="00D769B6">
              <w:rPr>
                <w:rFonts w:asciiTheme="minorHAnsi" w:hAnsiTheme="minorHAnsi" w:cstheme="minorHAnsi"/>
                <w:sz w:val="20"/>
                <w:szCs w:val="20"/>
              </w:rPr>
              <w:t>1</w:t>
            </w:r>
          </w:p>
        </w:tc>
        <w:tc>
          <w:tcPr>
            <w:tcW w:w="2164" w:type="pct"/>
            <w:tcBorders>
              <w:top w:val="single" w:sz="4" w:space="0" w:color="000000"/>
              <w:left w:val="single" w:sz="4" w:space="0" w:color="000000"/>
              <w:bottom w:val="single" w:sz="4" w:space="0" w:color="000000"/>
              <w:right w:val="single" w:sz="4" w:space="0" w:color="000000"/>
            </w:tcBorders>
          </w:tcPr>
          <w:p w:rsidR="00470D0C" w:rsidRPr="00D769B6" w:rsidRDefault="00470D0C" w:rsidP="001E1E77">
            <w:pPr>
              <w:pStyle w:val="aff"/>
              <w:rPr>
                <w:rFonts w:asciiTheme="minorHAnsi" w:hAnsiTheme="minorHAnsi" w:cstheme="minorHAnsi"/>
                <w:sz w:val="20"/>
                <w:szCs w:val="20"/>
              </w:rPr>
            </w:pPr>
            <w:r w:rsidRPr="00D769B6">
              <w:rPr>
                <w:rFonts w:asciiTheme="minorHAnsi" w:hAnsiTheme="minorHAnsi" w:cstheme="minorHAnsi"/>
                <w:sz w:val="20"/>
                <w:szCs w:val="20"/>
              </w:rPr>
              <w:t>Проектно-сметная документация по объекту «Строительство очистных сооружений канализации производительностью 300 м3/сутки, напорных коллекторов и насосных станций в п. Урал»</w:t>
            </w:r>
          </w:p>
        </w:tc>
        <w:tc>
          <w:tcPr>
            <w:tcW w:w="672" w:type="pct"/>
            <w:tcBorders>
              <w:top w:val="single" w:sz="4" w:space="0" w:color="000000"/>
              <w:left w:val="single" w:sz="4" w:space="0" w:color="000000"/>
              <w:bottom w:val="single" w:sz="4" w:space="0" w:color="000000"/>
              <w:right w:val="single" w:sz="4" w:space="0" w:color="000000"/>
            </w:tcBorders>
          </w:tcPr>
          <w:p w:rsidR="00470D0C" w:rsidRPr="00D769B6" w:rsidRDefault="00470D0C" w:rsidP="001E1E77">
            <w:pPr>
              <w:pStyle w:val="aff"/>
              <w:jc w:val="center"/>
              <w:rPr>
                <w:rFonts w:asciiTheme="minorHAnsi" w:hAnsiTheme="minorHAnsi" w:cstheme="minorHAnsi"/>
                <w:sz w:val="20"/>
                <w:szCs w:val="20"/>
              </w:rPr>
            </w:pPr>
          </w:p>
          <w:p w:rsidR="00470D0C" w:rsidRPr="00D769B6" w:rsidRDefault="00470D0C" w:rsidP="001E1E77">
            <w:pPr>
              <w:pStyle w:val="aff"/>
              <w:jc w:val="center"/>
              <w:rPr>
                <w:rFonts w:asciiTheme="minorHAnsi" w:hAnsiTheme="minorHAnsi" w:cstheme="minorHAnsi"/>
                <w:sz w:val="20"/>
                <w:szCs w:val="20"/>
              </w:rPr>
            </w:pPr>
            <w:r w:rsidRPr="00D769B6">
              <w:rPr>
                <w:rFonts w:asciiTheme="minorHAnsi" w:hAnsiTheme="minorHAnsi" w:cstheme="minorHAnsi"/>
                <w:sz w:val="20"/>
                <w:szCs w:val="20"/>
              </w:rPr>
              <w:t>1</w:t>
            </w:r>
          </w:p>
        </w:tc>
        <w:tc>
          <w:tcPr>
            <w:tcW w:w="672" w:type="pct"/>
            <w:tcBorders>
              <w:top w:val="single" w:sz="4" w:space="0" w:color="000000"/>
              <w:left w:val="single" w:sz="4" w:space="0" w:color="000000"/>
              <w:bottom w:val="single" w:sz="4" w:space="0" w:color="000000"/>
              <w:right w:val="single" w:sz="4" w:space="0" w:color="000000"/>
            </w:tcBorders>
          </w:tcPr>
          <w:p w:rsidR="00470D0C" w:rsidRPr="00D769B6" w:rsidRDefault="00470D0C" w:rsidP="001E1E77">
            <w:pPr>
              <w:pStyle w:val="aff"/>
              <w:jc w:val="center"/>
              <w:rPr>
                <w:rFonts w:asciiTheme="minorHAnsi" w:hAnsiTheme="minorHAnsi" w:cstheme="minorHAnsi"/>
                <w:sz w:val="20"/>
                <w:szCs w:val="20"/>
              </w:rPr>
            </w:pPr>
          </w:p>
          <w:p w:rsidR="00470D0C" w:rsidRPr="00D769B6" w:rsidRDefault="00470D0C" w:rsidP="001E1E77">
            <w:pPr>
              <w:pStyle w:val="aff"/>
              <w:jc w:val="center"/>
              <w:rPr>
                <w:rFonts w:asciiTheme="minorHAnsi" w:hAnsiTheme="minorHAnsi" w:cstheme="minorHAnsi"/>
                <w:sz w:val="20"/>
                <w:szCs w:val="20"/>
              </w:rPr>
            </w:pPr>
            <w:r w:rsidRPr="00D769B6">
              <w:rPr>
                <w:rFonts w:asciiTheme="minorHAnsi" w:hAnsiTheme="minorHAnsi" w:cstheme="minorHAnsi"/>
                <w:sz w:val="20"/>
                <w:szCs w:val="20"/>
              </w:rPr>
              <w:t>2022</w:t>
            </w:r>
          </w:p>
        </w:tc>
        <w:tc>
          <w:tcPr>
            <w:tcW w:w="1193" w:type="pct"/>
            <w:tcBorders>
              <w:top w:val="single" w:sz="4" w:space="0" w:color="000000"/>
              <w:left w:val="single" w:sz="4" w:space="0" w:color="000000"/>
              <w:bottom w:val="single" w:sz="4" w:space="0" w:color="000000"/>
              <w:right w:val="single" w:sz="4" w:space="0" w:color="000000"/>
            </w:tcBorders>
          </w:tcPr>
          <w:p w:rsidR="00470D0C" w:rsidRPr="00D769B6" w:rsidRDefault="00470D0C" w:rsidP="001E1E77">
            <w:pPr>
              <w:pStyle w:val="aff"/>
              <w:jc w:val="center"/>
              <w:rPr>
                <w:rFonts w:asciiTheme="minorHAnsi" w:hAnsiTheme="minorHAnsi" w:cstheme="minorHAnsi"/>
                <w:sz w:val="20"/>
                <w:szCs w:val="20"/>
              </w:rPr>
            </w:pPr>
          </w:p>
          <w:p w:rsidR="00470D0C" w:rsidRPr="00D769B6" w:rsidRDefault="00470D0C" w:rsidP="001E1E77">
            <w:pPr>
              <w:pStyle w:val="aff"/>
              <w:jc w:val="center"/>
              <w:rPr>
                <w:rFonts w:asciiTheme="minorHAnsi" w:hAnsiTheme="minorHAnsi" w:cstheme="minorHAnsi"/>
                <w:sz w:val="20"/>
                <w:szCs w:val="20"/>
              </w:rPr>
            </w:pPr>
            <w:r w:rsidRPr="00D769B6">
              <w:rPr>
                <w:rFonts w:asciiTheme="minorHAnsi" w:hAnsiTheme="minorHAnsi" w:cstheme="minorHAnsi"/>
                <w:sz w:val="20"/>
                <w:szCs w:val="20"/>
              </w:rPr>
              <w:t>7350000,00</w:t>
            </w:r>
          </w:p>
        </w:tc>
      </w:tr>
    </w:tbl>
    <w:p w:rsidR="00D07D05" w:rsidRPr="009166C9" w:rsidRDefault="00D07D05" w:rsidP="009166C9">
      <w:pPr>
        <w:pStyle w:val="ConsPlusNormal"/>
        <w:jc w:val="both"/>
        <w:rPr>
          <w:rFonts w:asciiTheme="minorHAnsi" w:hAnsiTheme="minorHAnsi" w:cs="Times New Roman"/>
          <w:i/>
          <w:sz w:val="18"/>
          <w:szCs w:val="18"/>
          <w:highlight w:val="yellow"/>
        </w:rPr>
      </w:pPr>
      <w:bookmarkStart w:id="0" w:name="_GoBack"/>
      <w:bookmarkEnd w:id="0"/>
    </w:p>
    <w:p w:rsidR="00784C48" w:rsidRPr="000550CE" w:rsidRDefault="00784C48" w:rsidP="00D32756">
      <w:pPr>
        <w:spacing w:after="0" w:line="240" w:lineRule="auto"/>
        <w:jc w:val="both"/>
        <w:rPr>
          <w:rFonts w:cstheme="minorHAnsi"/>
          <w:sz w:val="16"/>
          <w:szCs w:val="16"/>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CD1C88"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w:t>
      </w:r>
      <w:r w:rsidR="00FF3D34">
        <w:rPr>
          <w:rFonts w:ascii="Monotype Corsiva" w:hAnsi="Monotype Corsiva"/>
          <w:b/>
          <w:sz w:val="28"/>
          <w:szCs w:val="28"/>
        </w:rPr>
        <w:t xml:space="preserve">№ </w:t>
      </w:r>
      <w:r w:rsidR="00A03344">
        <w:rPr>
          <w:rFonts w:ascii="Monotype Corsiva" w:hAnsi="Monotype Corsiva"/>
          <w:b/>
          <w:sz w:val="28"/>
          <w:szCs w:val="28"/>
        </w:rPr>
        <w:t>3</w:t>
      </w:r>
      <w:r>
        <w:rPr>
          <w:rFonts w:ascii="Monotype Corsiva" w:hAnsi="Monotype Corsiva"/>
          <w:b/>
          <w:sz w:val="28"/>
          <w:szCs w:val="28"/>
        </w:rPr>
        <w:t xml:space="preserve">       </w:t>
      </w:r>
      <w:r w:rsidR="00A03344">
        <w:rPr>
          <w:rFonts w:ascii="Monotype Corsiva" w:hAnsi="Monotype Corsiva"/>
          <w:b/>
          <w:sz w:val="28"/>
          <w:szCs w:val="28"/>
        </w:rPr>
        <w:t>09</w:t>
      </w:r>
      <w:r w:rsidR="00850C07">
        <w:rPr>
          <w:rFonts w:ascii="Monotype Corsiva" w:hAnsi="Monotype Corsiva"/>
          <w:b/>
          <w:sz w:val="28"/>
          <w:szCs w:val="28"/>
        </w:rPr>
        <w:t>.02</w:t>
      </w:r>
      <w:r>
        <w:rPr>
          <w:rFonts w:ascii="Monotype Corsiva" w:hAnsi="Monotype Corsiva"/>
          <w:b/>
          <w:sz w:val="28"/>
          <w:szCs w:val="28"/>
        </w:rPr>
        <w:t>.2024</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r w:rsidR="00CA67E9">
        <w:rPr>
          <w:rFonts w:ascii="Times New Roman" w:hAnsi="Times New Roman" w:cs="Times New Roman"/>
          <w:sz w:val="16"/>
          <w:szCs w:val="16"/>
        </w:rPr>
        <w:t>Шапкова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Адрес издателя: п.Урал, у</w:t>
      </w:r>
      <w:r w:rsidR="00116503">
        <w:rPr>
          <w:rFonts w:ascii="Times New Roman" w:hAnsi="Times New Roman" w:cs="Times New Roman"/>
          <w:sz w:val="16"/>
          <w:szCs w:val="16"/>
        </w:rPr>
        <w:t>л.Первомайская,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637BAB">
      <w:footerReference w:type="default" r:id="rId8"/>
      <w:pgSz w:w="8419" w:h="11907" w:orient="landscape" w:code="9"/>
      <w:pgMar w:top="720" w:right="720" w:bottom="720" w:left="720"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C2D" w:rsidRDefault="00686C2D" w:rsidP="009F0FD9">
      <w:pPr>
        <w:spacing w:after="0" w:line="240" w:lineRule="auto"/>
      </w:pPr>
      <w:r>
        <w:separator/>
      </w:r>
    </w:p>
  </w:endnote>
  <w:endnote w:type="continuationSeparator" w:id="0">
    <w:p w:rsidR="00686C2D" w:rsidRDefault="00686C2D"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onotype Corsiva">
    <w:altName w:val="Courier New"/>
    <w:charset w:val="CC"/>
    <w:family w:val="script"/>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3069"/>
      <w:docPartObj>
        <w:docPartGallery w:val="Page Numbers (Bottom of Page)"/>
        <w:docPartUnique/>
      </w:docPartObj>
    </w:sdtPr>
    <w:sdtEndPr>
      <w:rPr>
        <w:sz w:val="16"/>
        <w:szCs w:val="16"/>
      </w:rPr>
    </w:sdtEndPr>
    <w:sdtContent>
      <w:p w:rsidR="00291F2B" w:rsidRPr="00290EA6" w:rsidRDefault="00DB6DA1">
        <w:pPr>
          <w:pStyle w:val="a9"/>
          <w:jc w:val="right"/>
          <w:rPr>
            <w:sz w:val="16"/>
            <w:szCs w:val="16"/>
          </w:rPr>
        </w:pPr>
        <w:r w:rsidRPr="00290EA6">
          <w:rPr>
            <w:sz w:val="16"/>
            <w:szCs w:val="16"/>
          </w:rPr>
          <w:fldChar w:fldCharType="begin"/>
        </w:r>
        <w:r w:rsidR="00291F2B" w:rsidRPr="00290EA6">
          <w:rPr>
            <w:sz w:val="16"/>
            <w:szCs w:val="16"/>
          </w:rPr>
          <w:instrText>PAGE   \* MERGEFORMAT</w:instrText>
        </w:r>
        <w:r w:rsidRPr="00290EA6">
          <w:rPr>
            <w:sz w:val="16"/>
            <w:szCs w:val="16"/>
          </w:rPr>
          <w:fldChar w:fldCharType="separate"/>
        </w:r>
        <w:r w:rsidR="00156B74">
          <w:rPr>
            <w:noProof/>
            <w:sz w:val="16"/>
            <w:szCs w:val="16"/>
          </w:rPr>
          <w:t>26</w:t>
        </w:r>
        <w:r w:rsidRPr="00290EA6">
          <w:rPr>
            <w:sz w:val="16"/>
            <w:szCs w:val="16"/>
          </w:rPr>
          <w:fldChar w:fldCharType="end"/>
        </w:r>
      </w:p>
    </w:sdtContent>
  </w:sdt>
  <w:p w:rsidR="00291F2B" w:rsidRDefault="00291F2B">
    <w:pPr>
      <w:pStyle w:val="a9"/>
    </w:pPr>
  </w:p>
  <w:p w:rsidR="00D63914" w:rsidRDefault="00D639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C2D" w:rsidRDefault="00686C2D" w:rsidP="009F0FD9">
      <w:pPr>
        <w:spacing w:after="0" w:line="240" w:lineRule="auto"/>
      </w:pPr>
      <w:r>
        <w:separator/>
      </w:r>
    </w:p>
  </w:footnote>
  <w:footnote w:type="continuationSeparator" w:id="0">
    <w:p w:rsidR="00686C2D" w:rsidRDefault="00686C2D"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611E6B"/>
    <w:multiLevelType w:val="singleLevel"/>
    <w:tmpl w:val="E4611E6B"/>
    <w:lvl w:ilvl="0">
      <w:start w:val="2"/>
      <w:numFmt w:val="decimal"/>
      <w:suff w:val="space"/>
      <w:lvlText w:val="%1."/>
      <w:lvlJc w:val="left"/>
    </w:lvl>
  </w:abstractNum>
  <w:abstractNum w:abstractNumId="1" w15:restartNumberingAfterBreak="0">
    <w:nsid w:val="E7E48014"/>
    <w:multiLevelType w:val="singleLevel"/>
    <w:tmpl w:val="E7E48014"/>
    <w:lvl w:ilvl="0">
      <w:start w:val="2"/>
      <w:numFmt w:val="decimal"/>
      <w:suff w:val="space"/>
      <w:lvlText w:val="%1)"/>
      <w:lvlJc w:val="left"/>
      <w:rPr>
        <w:rFonts w:hint="default"/>
        <w:color w:val="auto"/>
      </w:rPr>
    </w:lvl>
  </w:abstractNum>
  <w:abstractNum w:abstractNumId="2" w15:restartNumberingAfterBreak="0">
    <w:nsid w:val="000D2643"/>
    <w:multiLevelType w:val="hybridMultilevel"/>
    <w:tmpl w:val="E0408FD4"/>
    <w:lvl w:ilvl="0" w:tplc="834C811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15:restartNumberingAfterBreak="0">
    <w:nsid w:val="05F54424"/>
    <w:multiLevelType w:val="hybridMultilevel"/>
    <w:tmpl w:val="9C6AF542"/>
    <w:lvl w:ilvl="0" w:tplc="8282139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7F0D46"/>
    <w:multiLevelType w:val="multilevel"/>
    <w:tmpl w:val="92B6D950"/>
    <w:lvl w:ilvl="0">
      <w:start w:val="2"/>
      <w:numFmt w:val="decimal"/>
      <w:lvlText w:val="%1."/>
      <w:lvlJc w:val="left"/>
      <w:rPr>
        <w:rFonts w:asciiTheme="minorHAnsi" w:eastAsia="Times New Roman" w:hAnsiTheme="minorHAnsi" w:cs="Times New Roman" w:hint="default"/>
        <w:b/>
        <w:bCs/>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F61AB"/>
    <w:multiLevelType w:val="hybridMultilevel"/>
    <w:tmpl w:val="3CAE4958"/>
    <w:lvl w:ilvl="0" w:tplc="52004966">
      <w:start w:val="3"/>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15:restartNumberingAfterBreak="0">
    <w:nsid w:val="181D45D9"/>
    <w:multiLevelType w:val="hybridMultilevel"/>
    <w:tmpl w:val="CF8CBDE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77281E"/>
    <w:multiLevelType w:val="hybridMultilevel"/>
    <w:tmpl w:val="1602B986"/>
    <w:lvl w:ilvl="0" w:tplc="E48A010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15:restartNumberingAfterBreak="0">
    <w:nsid w:val="1F4D7168"/>
    <w:multiLevelType w:val="hybridMultilevel"/>
    <w:tmpl w:val="F632602E"/>
    <w:lvl w:ilvl="0" w:tplc="82821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C96F50"/>
    <w:multiLevelType w:val="multilevel"/>
    <w:tmpl w:val="5FA0EDF2"/>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34598A"/>
    <w:multiLevelType w:val="hybridMultilevel"/>
    <w:tmpl w:val="52EED766"/>
    <w:lvl w:ilvl="0" w:tplc="6CAEEDD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30927E7C"/>
    <w:multiLevelType w:val="hybridMultilevel"/>
    <w:tmpl w:val="79088576"/>
    <w:lvl w:ilvl="0" w:tplc="C1D0E9D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15:restartNumberingAfterBreak="0">
    <w:nsid w:val="340C61CC"/>
    <w:multiLevelType w:val="singleLevel"/>
    <w:tmpl w:val="1166EA44"/>
    <w:lvl w:ilvl="0">
      <w:start w:val="7"/>
      <w:numFmt w:val="bullet"/>
      <w:lvlText w:val="-"/>
      <w:lvlJc w:val="left"/>
      <w:pPr>
        <w:tabs>
          <w:tab w:val="num" w:pos="360"/>
        </w:tabs>
        <w:ind w:left="360" w:hanging="360"/>
      </w:pPr>
      <w:rPr>
        <w:rFonts w:hint="default"/>
      </w:rPr>
    </w:lvl>
  </w:abstractNum>
  <w:abstractNum w:abstractNumId="13" w15:restartNumberingAfterBreak="0">
    <w:nsid w:val="38EC6B59"/>
    <w:multiLevelType w:val="singleLevel"/>
    <w:tmpl w:val="38EC6B59"/>
    <w:lvl w:ilvl="0">
      <w:start w:val="9"/>
      <w:numFmt w:val="decimal"/>
      <w:suff w:val="space"/>
      <w:lvlText w:val="%1."/>
      <w:lvlJc w:val="left"/>
    </w:lvl>
  </w:abstractNum>
  <w:abstractNum w:abstractNumId="14" w15:restartNumberingAfterBreak="0">
    <w:nsid w:val="399D0AE1"/>
    <w:multiLevelType w:val="hybridMultilevel"/>
    <w:tmpl w:val="1A5803E2"/>
    <w:lvl w:ilvl="0" w:tplc="BC14BD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B5A213B"/>
    <w:multiLevelType w:val="hybridMultilevel"/>
    <w:tmpl w:val="8AAA1660"/>
    <w:lvl w:ilvl="0" w:tplc="2734585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856BD7"/>
    <w:multiLevelType w:val="hybridMultilevel"/>
    <w:tmpl w:val="CD68B26C"/>
    <w:lvl w:ilvl="0" w:tplc="1F4AD688">
      <w:start w:val="1"/>
      <w:numFmt w:val="decimal"/>
      <w:lvlText w:val="%1."/>
      <w:lvlJc w:val="left"/>
      <w:pPr>
        <w:tabs>
          <w:tab w:val="num" w:pos="1005"/>
        </w:tabs>
        <w:ind w:left="1005" w:hanging="360"/>
      </w:pPr>
      <w:rPr>
        <w:rFonts w:hint="default"/>
        <w:color w:val="auto"/>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7" w15:restartNumberingAfterBreak="0">
    <w:nsid w:val="3E5E6350"/>
    <w:multiLevelType w:val="multilevel"/>
    <w:tmpl w:val="A718C1DC"/>
    <w:lvl w:ilvl="0">
      <w:start w:val="1"/>
      <w:numFmt w:val="decimal"/>
      <w:lvlText w:val="1.%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196D02"/>
    <w:multiLevelType w:val="multilevel"/>
    <w:tmpl w:val="9AC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76FA8"/>
    <w:multiLevelType w:val="multilevel"/>
    <w:tmpl w:val="27FAEFB4"/>
    <w:lvl w:ilvl="0">
      <w:start w:val="1"/>
      <w:numFmt w:val="decimal"/>
      <w:lvlText w:val="%1."/>
      <w:lvlJc w:val="left"/>
      <w:rPr>
        <w:rFonts w:hint="default"/>
        <w:b w:val="0"/>
        <w:bCs w:val="0"/>
        <w:i w:val="0"/>
        <w:iCs w:val="0"/>
        <w:smallCaps w:val="0"/>
        <w:strike w:val="0"/>
        <w:color w:val="000000"/>
        <w:spacing w:val="0"/>
        <w:w w:val="100"/>
        <w:position w:val="0"/>
        <w:sz w:val="22"/>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A47D1"/>
    <w:multiLevelType w:val="hybridMultilevel"/>
    <w:tmpl w:val="8110A2C0"/>
    <w:lvl w:ilvl="0" w:tplc="7B889640">
      <w:start w:val="1"/>
      <w:numFmt w:val="decimal"/>
      <w:lvlText w:val="%1."/>
      <w:lvlJc w:val="left"/>
      <w:pPr>
        <w:tabs>
          <w:tab w:val="num" w:pos="1050"/>
        </w:tabs>
        <w:ind w:left="1050" w:hanging="48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15:restartNumberingAfterBreak="0">
    <w:nsid w:val="424341F6"/>
    <w:multiLevelType w:val="multilevel"/>
    <w:tmpl w:val="3DA69710"/>
    <w:lvl w:ilvl="0">
      <w:start w:val="2"/>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90172A"/>
    <w:multiLevelType w:val="hybridMultilevel"/>
    <w:tmpl w:val="1DDA8F60"/>
    <w:lvl w:ilvl="0" w:tplc="4E268470">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3" w15:restartNumberingAfterBreak="0">
    <w:nsid w:val="496156A9"/>
    <w:multiLevelType w:val="hybridMultilevel"/>
    <w:tmpl w:val="73D4FA0E"/>
    <w:lvl w:ilvl="0" w:tplc="A3B8521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4" w15:restartNumberingAfterBreak="0">
    <w:nsid w:val="54295F1D"/>
    <w:multiLevelType w:val="hybridMultilevel"/>
    <w:tmpl w:val="3834718C"/>
    <w:lvl w:ilvl="0" w:tplc="7EE8EDCC">
      <w:start w:val="1"/>
      <w:numFmt w:val="decimal"/>
      <w:lvlText w:val="%1."/>
      <w:lvlJc w:val="left"/>
      <w:pPr>
        <w:tabs>
          <w:tab w:val="num" w:pos="360"/>
        </w:tabs>
        <w:ind w:left="360" w:hanging="360"/>
      </w:pPr>
      <w:rPr>
        <w:rFonts w:hint="default"/>
        <w:color w:val="FF00FF"/>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561F2821"/>
    <w:multiLevelType w:val="hybridMultilevel"/>
    <w:tmpl w:val="85C2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2F2B52"/>
    <w:multiLevelType w:val="hybridMultilevel"/>
    <w:tmpl w:val="FB88570C"/>
    <w:lvl w:ilvl="0" w:tplc="2E641550">
      <w:start w:val="1"/>
      <w:numFmt w:val="decimal"/>
      <w:lvlText w:val="%1."/>
      <w:lvlJc w:val="left"/>
      <w:pPr>
        <w:ind w:left="2835" w:hanging="360"/>
      </w:pPr>
      <w:rPr>
        <w:rFonts w:hint="default"/>
      </w:rPr>
    </w:lvl>
    <w:lvl w:ilvl="1" w:tplc="04190019" w:tentative="1">
      <w:start w:val="1"/>
      <w:numFmt w:val="lowerLetter"/>
      <w:lvlText w:val="%2."/>
      <w:lvlJc w:val="left"/>
      <w:pPr>
        <w:ind w:left="3555" w:hanging="360"/>
      </w:pPr>
    </w:lvl>
    <w:lvl w:ilvl="2" w:tplc="0419001B" w:tentative="1">
      <w:start w:val="1"/>
      <w:numFmt w:val="lowerRoman"/>
      <w:lvlText w:val="%3."/>
      <w:lvlJc w:val="right"/>
      <w:pPr>
        <w:ind w:left="4275" w:hanging="180"/>
      </w:pPr>
    </w:lvl>
    <w:lvl w:ilvl="3" w:tplc="0419000F" w:tentative="1">
      <w:start w:val="1"/>
      <w:numFmt w:val="decimal"/>
      <w:lvlText w:val="%4."/>
      <w:lvlJc w:val="left"/>
      <w:pPr>
        <w:ind w:left="4995" w:hanging="360"/>
      </w:pPr>
    </w:lvl>
    <w:lvl w:ilvl="4" w:tplc="04190019" w:tentative="1">
      <w:start w:val="1"/>
      <w:numFmt w:val="lowerLetter"/>
      <w:lvlText w:val="%5."/>
      <w:lvlJc w:val="left"/>
      <w:pPr>
        <w:ind w:left="5715" w:hanging="360"/>
      </w:pPr>
    </w:lvl>
    <w:lvl w:ilvl="5" w:tplc="0419001B" w:tentative="1">
      <w:start w:val="1"/>
      <w:numFmt w:val="lowerRoman"/>
      <w:lvlText w:val="%6."/>
      <w:lvlJc w:val="right"/>
      <w:pPr>
        <w:ind w:left="6435" w:hanging="180"/>
      </w:pPr>
    </w:lvl>
    <w:lvl w:ilvl="6" w:tplc="0419000F" w:tentative="1">
      <w:start w:val="1"/>
      <w:numFmt w:val="decimal"/>
      <w:lvlText w:val="%7."/>
      <w:lvlJc w:val="left"/>
      <w:pPr>
        <w:ind w:left="7155" w:hanging="360"/>
      </w:pPr>
    </w:lvl>
    <w:lvl w:ilvl="7" w:tplc="04190019" w:tentative="1">
      <w:start w:val="1"/>
      <w:numFmt w:val="lowerLetter"/>
      <w:lvlText w:val="%8."/>
      <w:lvlJc w:val="left"/>
      <w:pPr>
        <w:ind w:left="7875" w:hanging="360"/>
      </w:pPr>
    </w:lvl>
    <w:lvl w:ilvl="8" w:tplc="0419001B" w:tentative="1">
      <w:start w:val="1"/>
      <w:numFmt w:val="lowerRoman"/>
      <w:lvlText w:val="%9."/>
      <w:lvlJc w:val="right"/>
      <w:pPr>
        <w:ind w:left="8595" w:hanging="180"/>
      </w:pPr>
    </w:lvl>
  </w:abstractNum>
  <w:abstractNum w:abstractNumId="27" w15:restartNumberingAfterBreak="0">
    <w:nsid w:val="5A9F5CC9"/>
    <w:multiLevelType w:val="multilevel"/>
    <w:tmpl w:val="FB3CB64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D606F46"/>
    <w:multiLevelType w:val="hybridMultilevel"/>
    <w:tmpl w:val="33B4F870"/>
    <w:lvl w:ilvl="0" w:tplc="A40CC8D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9" w15:restartNumberingAfterBreak="0">
    <w:nsid w:val="64D91C84"/>
    <w:multiLevelType w:val="hybridMultilevel"/>
    <w:tmpl w:val="F162C6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D727B8"/>
    <w:multiLevelType w:val="hybridMultilevel"/>
    <w:tmpl w:val="E02A4DA8"/>
    <w:lvl w:ilvl="0" w:tplc="23BE9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B801B6"/>
    <w:multiLevelType w:val="multilevel"/>
    <w:tmpl w:val="4C04C4F0"/>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15FD0B"/>
    <w:multiLevelType w:val="multilevel"/>
    <w:tmpl w:val="6A15FD0B"/>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15:restartNumberingAfterBreak="0">
    <w:nsid w:val="6B061AB2"/>
    <w:multiLevelType w:val="hybridMultilevel"/>
    <w:tmpl w:val="BB9AB3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BBF5ED6"/>
    <w:multiLevelType w:val="hybridMultilevel"/>
    <w:tmpl w:val="FF002938"/>
    <w:lvl w:ilvl="0" w:tplc="CA28DD14">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5" w15:restartNumberingAfterBreak="0">
    <w:nsid w:val="6FA56E43"/>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5894D50"/>
    <w:multiLevelType w:val="hybridMultilevel"/>
    <w:tmpl w:val="DAF47998"/>
    <w:lvl w:ilvl="0" w:tplc="63181AFC">
      <w:start w:val="1"/>
      <w:numFmt w:val="decimal"/>
      <w:lvlText w:val="%1."/>
      <w:lvlJc w:val="left"/>
      <w:pPr>
        <w:ind w:left="1002" w:hanging="435"/>
      </w:pPr>
      <w:rPr>
        <w:rFonts w:asciiTheme="minorHAnsi" w:hAnsiTheme="minorHAnsi" w:hint="default"/>
        <w:b w:val="0"/>
        <w:sz w:val="16"/>
        <w:szCs w:val="16"/>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15:restartNumberingAfterBreak="0">
    <w:nsid w:val="75F2128C"/>
    <w:multiLevelType w:val="hybridMultilevel"/>
    <w:tmpl w:val="6A76C6E2"/>
    <w:lvl w:ilvl="0" w:tplc="617E96B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8" w15:restartNumberingAfterBreak="0">
    <w:nsid w:val="794948DF"/>
    <w:multiLevelType w:val="multilevel"/>
    <w:tmpl w:val="A462A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E950B6"/>
    <w:multiLevelType w:val="singleLevel"/>
    <w:tmpl w:val="288834CE"/>
    <w:lvl w:ilvl="0">
      <w:start w:val="16"/>
      <w:numFmt w:val="bullet"/>
      <w:lvlText w:val="-"/>
      <w:lvlJc w:val="left"/>
      <w:pPr>
        <w:tabs>
          <w:tab w:val="num" w:pos="1068"/>
        </w:tabs>
        <w:ind w:left="1068" w:hanging="360"/>
      </w:pPr>
      <w:rPr>
        <w:rFonts w:hint="default"/>
      </w:rPr>
    </w:lvl>
  </w:abstractNum>
  <w:abstractNum w:abstractNumId="40" w15:restartNumberingAfterBreak="0">
    <w:nsid w:val="7F03707F"/>
    <w:multiLevelType w:val="multilevel"/>
    <w:tmpl w:val="03B2144C"/>
    <w:lvl w:ilvl="0">
      <w:start w:val="27"/>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6"/>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num w:numId="1">
    <w:abstractNumId w:val="27"/>
  </w:num>
  <w:num w:numId="2">
    <w:abstractNumId w:val="6"/>
  </w:num>
  <w:num w:numId="3">
    <w:abstractNumId w:val="39"/>
  </w:num>
  <w:num w:numId="4">
    <w:abstractNumId w:val="12"/>
  </w:num>
  <w:num w:numId="5">
    <w:abstractNumId w:val="35"/>
  </w:num>
  <w:num w:numId="6">
    <w:abstractNumId w:val="14"/>
  </w:num>
  <w:num w:numId="7">
    <w:abstractNumId w:val="40"/>
  </w:num>
  <w:num w:numId="8">
    <w:abstractNumId w:val="16"/>
  </w:num>
  <w:num w:numId="9">
    <w:abstractNumId w:val="24"/>
  </w:num>
  <w:num w:numId="10">
    <w:abstractNumId w:val="34"/>
  </w:num>
  <w:num w:numId="11">
    <w:abstractNumId w:val="37"/>
  </w:num>
  <w:num w:numId="12">
    <w:abstractNumId w:val="28"/>
  </w:num>
  <w:num w:numId="13">
    <w:abstractNumId w:val="10"/>
  </w:num>
  <w:num w:numId="14">
    <w:abstractNumId w:val="11"/>
  </w:num>
  <w:num w:numId="15">
    <w:abstractNumId w:val="7"/>
  </w:num>
  <w:num w:numId="16">
    <w:abstractNumId w:val="20"/>
  </w:num>
  <w:num w:numId="17">
    <w:abstractNumId w:val="18"/>
  </w:num>
  <w:num w:numId="18">
    <w:abstractNumId w:val="31"/>
  </w:num>
  <w:num w:numId="19">
    <w:abstractNumId w:val="17"/>
  </w:num>
  <w:num w:numId="20">
    <w:abstractNumId w:val="21"/>
  </w:num>
  <w:num w:numId="21">
    <w:abstractNumId w:val="4"/>
  </w:num>
  <w:num w:numId="22">
    <w:abstractNumId w:val="38"/>
  </w:num>
  <w:num w:numId="23">
    <w:abstractNumId w:val="9"/>
  </w:num>
  <w:num w:numId="24">
    <w:abstractNumId w:val="33"/>
  </w:num>
  <w:num w:numId="25">
    <w:abstractNumId w:val="3"/>
  </w:num>
  <w:num w:numId="26">
    <w:abstractNumId w:val="8"/>
  </w:num>
  <w:num w:numId="27">
    <w:abstractNumId w:val="23"/>
  </w:num>
  <w:num w:numId="28">
    <w:abstractNumId w:val="2"/>
  </w:num>
  <w:num w:numId="29">
    <w:abstractNumId w:val="22"/>
  </w:num>
  <w:num w:numId="30">
    <w:abstractNumId w:val="36"/>
  </w:num>
  <w:num w:numId="31">
    <w:abstractNumId w:val="26"/>
  </w:num>
  <w:num w:numId="32">
    <w:abstractNumId w:val="25"/>
  </w:num>
  <w:num w:numId="33">
    <w:abstractNumId w:val="30"/>
  </w:num>
  <w:num w:numId="34">
    <w:abstractNumId w:val="15"/>
  </w:num>
  <w:num w:numId="35">
    <w:abstractNumId w:val="1"/>
  </w:num>
  <w:num w:numId="36">
    <w:abstractNumId w:val="0"/>
  </w:num>
  <w:num w:numId="37">
    <w:abstractNumId w:val="32"/>
  </w:num>
  <w:num w:numId="38">
    <w:abstractNumId w:val="13"/>
  </w:num>
  <w:num w:numId="39">
    <w:abstractNumId w:val="29"/>
  </w:num>
  <w:num w:numId="40">
    <w:abstractNumId w:val="1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79EA"/>
    <w:rsid w:val="00033B12"/>
    <w:rsid w:val="00035F7F"/>
    <w:rsid w:val="000550CE"/>
    <w:rsid w:val="00063BEC"/>
    <w:rsid w:val="000746C5"/>
    <w:rsid w:val="00082F54"/>
    <w:rsid w:val="000A19DD"/>
    <w:rsid w:val="000A62E0"/>
    <w:rsid w:val="000E78E1"/>
    <w:rsid w:val="00116503"/>
    <w:rsid w:val="00154C45"/>
    <w:rsid w:val="00155925"/>
    <w:rsid w:val="00156B74"/>
    <w:rsid w:val="001616AC"/>
    <w:rsid w:val="00171D13"/>
    <w:rsid w:val="001A3221"/>
    <w:rsid w:val="001A6A75"/>
    <w:rsid w:val="001E2E59"/>
    <w:rsid w:val="001F1735"/>
    <w:rsid w:val="00217BBC"/>
    <w:rsid w:val="0022155D"/>
    <w:rsid w:val="002227A1"/>
    <w:rsid w:val="0025237A"/>
    <w:rsid w:val="00282A99"/>
    <w:rsid w:val="0029058C"/>
    <w:rsid w:val="00290EA6"/>
    <w:rsid w:val="00291F2B"/>
    <w:rsid w:val="002B78EA"/>
    <w:rsid w:val="002C0A8D"/>
    <w:rsid w:val="00306BB6"/>
    <w:rsid w:val="00310C38"/>
    <w:rsid w:val="003A362F"/>
    <w:rsid w:val="003B0473"/>
    <w:rsid w:val="003D36F6"/>
    <w:rsid w:val="004261DF"/>
    <w:rsid w:val="00431F71"/>
    <w:rsid w:val="00444EA9"/>
    <w:rsid w:val="00447252"/>
    <w:rsid w:val="00462772"/>
    <w:rsid w:val="00462E95"/>
    <w:rsid w:val="00470D0C"/>
    <w:rsid w:val="004773BF"/>
    <w:rsid w:val="004825F8"/>
    <w:rsid w:val="00487562"/>
    <w:rsid w:val="00493027"/>
    <w:rsid w:val="004A7087"/>
    <w:rsid w:val="004D3B61"/>
    <w:rsid w:val="004F6F7E"/>
    <w:rsid w:val="00517463"/>
    <w:rsid w:val="00521C14"/>
    <w:rsid w:val="005222C2"/>
    <w:rsid w:val="00532019"/>
    <w:rsid w:val="0053261B"/>
    <w:rsid w:val="005355DF"/>
    <w:rsid w:val="0055462A"/>
    <w:rsid w:val="00567DB7"/>
    <w:rsid w:val="005842AF"/>
    <w:rsid w:val="005A4990"/>
    <w:rsid w:val="005C2A42"/>
    <w:rsid w:val="005D2EBE"/>
    <w:rsid w:val="005E174F"/>
    <w:rsid w:val="005E4C8F"/>
    <w:rsid w:val="005E7651"/>
    <w:rsid w:val="005F4E43"/>
    <w:rsid w:val="006003AD"/>
    <w:rsid w:val="0060224F"/>
    <w:rsid w:val="006048FD"/>
    <w:rsid w:val="00622541"/>
    <w:rsid w:val="00635CAC"/>
    <w:rsid w:val="00637BAB"/>
    <w:rsid w:val="00657EBF"/>
    <w:rsid w:val="0068349F"/>
    <w:rsid w:val="00686C2D"/>
    <w:rsid w:val="006A3496"/>
    <w:rsid w:val="006B284F"/>
    <w:rsid w:val="006D2427"/>
    <w:rsid w:val="006F6CE1"/>
    <w:rsid w:val="007038EB"/>
    <w:rsid w:val="00713690"/>
    <w:rsid w:val="00722307"/>
    <w:rsid w:val="00740801"/>
    <w:rsid w:val="0075216D"/>
    <w:rsid w:val="00752713"/>
    <w:rsid w:val="00775A79"/>
    <w:rsid w:val="00784C48"/>
    <w:rsid w:val="007B0F02"/>
    <w:rsid w:val="007B191D"/>
    <w:rsid w:val="007B7DF4"/>
    <w:rsid w:val="007C4704"/>
    <w:rsid w:val="007D1A35"/>
    <w:rsid w:val="007E5EB8"/>
    <w:rsid w:val="00806E61"/>
    <w:rsid w:val="00810732"/>
    <w:rsid w:val="00823B31"/>
    <w:rsid w:val="0084040C"/>
    <w:rsid w:val="00845B62"/>
    <w:rsid w:val="00850A5D"/>
    <w:rsid w:val="00850C07"/>
    <w:rsid w:val="0085712A"/>
    <w:rsid w:val="0086146C"/>
    <w:rsid w:val="008635FD"/>
    <w:rsid w:val="0088267C"/>
    <w:rsid w:val="0088286F"/>
    <w:rsid w:val="008C5398"/>
    <w:rsid w:val="008E7ADA"/>
    <w:rsid w:val="008E7BB5"/>
    <w:rsid w:val="008F0113"/>
    <w:rsid w:val="0090433A"/>
    <w:rsid w:val="00904B7A"/>
    <w:rsid w:val="00912E1D"/>
    <w:rsid w:val="009166C9"/>
    <w:rsid w:val="009325FB"/>
    <w:rsid w:val="0096049A"/>
    <w:rsid w:val="009637A0"/>
    <w:rsid w:val="00965CCE"/>
    <w:rsid w:val="009D036B"/>
    <w:rsid w:val="009D0BE6"/>
    <w:rsid w:val="009E4D1D"/>
    <w:rsid w:val="009E5AE8"/>
    <w:rsid w:val="009F0FD9"/>
    <w:rsid w:val="009F13F7"/>
    <w:rsid w:val="00A00256"/>
    <w:rsid w:val="00A03344"/>
    <w:rsid w:val="00A060C0"/>
    <w:rsid w:val="00A16BD4"/>
    <w:rsid w:val="00A225C4"/>
    <w:rsid w:val="00A319D1"/>
    <w:rsid w:val="00A579AD"/>
    <w:rsid w:val="00A60EF9"/>
    <w:rsid w:val="00A665A0"/>
    <w:rsid w:val="00A744AE"/>
    <w:rsid w:val="00A75E7C"/>
    <w:rsid w:val="00A81D1A"/>
    <w:rsid w:val="00A9178F"/>
    <w:rsid w:val="00AC01FB"/>
    <w:rsid w:val="00AE1859"/>
    <w:rsid w:val="00AE28F6"/>
    <w:rsid w:val="00AE3015"/>
    <w:rsid w:val="00B04527"/>
    <w:rsid w:val="00B06A4C"/>
    <w:rsid w:val="00B13CFB"/>
    <w:rsid w:val="00B204E8"/>
    <w:rsid w:val="00B269E1"/>
    <w:rsid w:val="00B53CC6"/>
    <w:rsid w:val="00B62E12"/>
    <w:rsid w:val="00B92543"/>
    <w:rsid w:val="00B92ECD"/>
    <w:rsid w:val="00BB3F48"/>
    <w:rsid w:val="00BE36AF"/>
    <w:rsid w:val="00BE5872"/>
    <w:rsid w:val="00BF3661"/>
    <w:rsid w:val="00C01D58"/>
    <w:rsid w:val="00C14FF6"/>
    <w:rsid w:val="00C37DDD"/>
    <w:rsid w:val="00C666BE"/>
    <w:rsid w:val="00C961B0"/>
    <w:rsid w:val="00CA202B"/>
    <w:rsid w:val="00CA2C6E"/>
    <w:rsid w:val="00CA67E9"/>
    <w:rsid w:val="00CB3E97"/>
    <w:rsid w:val="00CB5D3F"/>
    <w:rsid w:val="00CD1C88"/>
    <w:rsid w:val="00CD5A85"/>
    <w:rsid w:val="00CE0F67"/>
    <w:rsid w:val="00CF5F1C"/>
    <w:rsid w:val="00D07D05"/>
    <w:rsid w:val="00D31834"/>
    <w:rsid w:val="00D32756"/>
    <w:rsid w:val="00D53C4B"/>
    <w:rsid w:val="00D56C6E"/>
    <w:rsid w:val="00D63914"/>
    <w:rsid w:val="00D72B38"/>
    <w:rsid w:val="00DB6DA1"/>
    <w:rsid w:val="00DC5AE4"/>
    <w:rsid w:val="00DF3D8D"/>
    <w:rsid w:val="00DF41AB"/>
    <w:rsid w:val="00E0295B"/>
    <w:rsid w:val="00E03EFE"/>
    <w:rsid w:val="00E04534"/>
    <w:rsid w:val="00E06448"/>
    <w:rsid w:val="00E1602E"/>
    <w:rsid w:val="00E421DA"/>
    <w:rsid w:val="00E50C24"/>
    <w:rsid w:val="00E566B5"/>
    <w:rsid w:val="00E610BA"/>
    <w:rsid w:val="00E9781D"/>
    <w:rsid w:val="00EB0F8A"/>
    <w:rsid w:val="00F05D66"/>
    <w:rsid w:val="00F10CB5"/>
    <w:rsid w:val="00F30DBD"/>
    <w:rsid w:val="00F31558"/>
    <w:rsid w:val="00F318DF"/>
    <w:rsid w:val="00F51306"/>
    <w:rsid w:val="00F956AA"/>
    <w:rsid w:val="00F978B5"/>
    <w:rsid w:val="00FC6468"/>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AA6A819-B665-43ED-A34C-DF88A217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uiPriority w:val="34"/>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1"/>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character" w:customStyle="1" w:styleId="fontstyle01">
    <w:name w:val="fontstyle01"/>
    <w:basedOn w:val="a0"/>
    <w:rsid w:val="00806E61"/>
    <w:rPr>
      <w:rFonts w:ascii="TimesNewRomanPS-BoldMT" w:hAnsi="TimesNewRomanPS-BoldMT" w:hint="default"/>
      <w:b/>
      <w:bCs/>
      <w:i w:val="0"/>
      <w:iCs w:val="0"/>
      <w:color w:val="000000"/>
      <w:sz w:val="28"/>
      <w:szCs w:val="28"/>
    </w:rPr>
  </w:style>
  <w:style w:type="character" w:customStyle="1" w:styleId="fontstyle21">
    <w:name w:val="fontstyle21"/>
    <w:basedOn w:val="a0"/>
    <w:rsid w:val="00806E61"/>
    <w:rPr>
      <w:rFonts w:ascii="TimesNewRomanPSMT" w:hAnsi="TimesNewRomanPSMT" w:hint="default"/>
      <w:b w:val="0"/>
      <w:bCs w:val="0"/>
      <w:i w:val="0"/>
      <w:iCs w:val="0"/>
      <w:color w:val="000000"/>
      <w:sz w:val="28"/>
      <w:szCs w:val="28"/>
    </w:rPr>
  </w:style>
  <w:style w:type="paragraph" w:customStyle="1" w:styleId="210">
    <w:name w:val="Заголовок 21"/>
    <w:basedOn w:val="a"/>
    <w:next w:val="a"/>
    <w:qFormat/>
    <w:rsid w:val="00470D0C"/>
    <w:pPr>
      <w:keepNext/>
      <w:suppressAutoHyphens/>
      <w:spacing w:after="0" w:line="240" w:lineRule="auto"/>
      <w:jc w:val="center"/>
      <w:outlineLvl w:val="1"/>
    </w:pPr>
    <w:rPr>
      <w:rFonts w:ascii="Times New Roman" w:eastAsia="Times New Roman" w:hAnsi="Times New Roman" w:cs="Times New Roman"/>
      <w:b/>
      <w:sz w:val="36"/>
      <w:szCs w:val="20"/>
      <w:lang w:eastAsia="ru-RU"/>
    </w:rPr>
  </w:style>
  <w:style w:type="paragraph" w:customStyle="1" w:styleId="310">
    <w:name w:val="Заголовок 31"/>
    <w:basedOn w:val="a"/>
    <w:next w:val="a"/>
    <w:qFormat/>
    <w:rsid w:val="00470D0C"/>
    <w:pPr>
      <w:keepNext/>
      <w:suppressAutoHyphens/>
      <w:spacing w:before="240" w:after="60" w:line="240" w:lineRule="auto"/>
      <w:outlineLvl w:val="2"/>
    </w:pPr>
    <w:rPr>
      <w:rFonts w:ascii="Arial" w:eastAsia="Times New Roman" w:hAnsi="Arial" w:cs="Arial"/>
      <w:b/>
      <w:bCs/>
      <w:sz w:val="26"/>
      <w:szCs w:val="26"/>
      <w:lang w:eastAsia="ru-RU"/>
    </w:rPr>
  </w:style>
  <w:style w:type="paragraph" w:customStyle="1" w:styleId="aff">
    <w:name w:val="Содержимое таблицы"/>
    <w:basedOn w:val="a"/>
    <w:qFormat/>
    <w:rsid w:val="00470D0C"/>
    <w:pPr>
      <w:widowControl w:val="0"/>
      <w:suppressLineNumbers/>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434B-74AB-4DA1-BB86-03F4DB43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28</Pages>
  <Words>10950</Words>
  <Characters>62415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Некто</dc:creator>
  <cp:lastModifiedBy>User</cp:lastModifiedBy>
  <cp:revision>8</cp:revision>
  <cp:lastPrinted>2024-02-07T03:12:00Z</cp:lastPrinted>
  <dcterms:created xsi:type="dcterms:W3CDTF">2024-02-06T09:06:00Z</dcterms:created>
  <dcterms:modified xsi:type="dcterms:W3CDTF">2024-02-12T04:39:00Z</dcterms:modified>
</cp:coreProperties>
</file>