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CD1C88" w:rsidRDefault="0036557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информационный вестник  № </w:t>
      </w:r>
      <w:r w:rsidR="008649A4">
        <w:rPr>
          <w:rFonts w:ascii="Monotype Corsiva" w:hAnsi="Monotype Corsiva"/>
          <w:b/>
          <w:sz w:val="40"/>
          <w:szCs w:val="40"/>
        </w:rPr>
        <w:t>2</w:t>
      </w:r>
      <w:r w:rsidR="00FD07AE">
        <w:rPr>
          <w:rFonts w:ascii="Monotype Corsiva" w:hAnsi="Monotype Corsiva"/>
          <w:b/>
          <w:sz w:val="40"/>
          <w:szCs w:val="40"/>
        </w:rPr>
        <w:t>4</w:t>
      </w:r>
    </w:p>
    <w:p w:rsidR="00B92ECD" w:rsidRPr="0022155D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155D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491" w:rsidRPr="00FD07AE" w:rsidRDefault="00B92ECD" w:rsidP="00FD07A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155D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>
        <w:rPr>
          <w:rFonts w:ascii="Times New Roman" w:hAnsi="Times New Roman" w:cs="Times New Roman"/>
          <w:sz w:val="20"/>
          <w:szCs w:val="20"/>
        </w:rPr>
        <w:t>6</w:t>
      </w:r>
      <w:r w:rsidRPr="0022155D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Pr="0022155D">
        <w:rPr>
          <w:rFonts w:ascii="Times New Roman" w:hAnsi="Times New Roman" w:cs="Times New Roman"/>
          <w:sz w:val="20"/>
          <w:szCs w:val="20"/>
        </w:rPr>
        <w:tab/>
      </w:r>
      <w:r w:rsidR="0022155D">
        <w:rPr>
          <w:rFonts w:ascii="Times New Roman" w:hAnsi="Times New Roman" w:cs="Times New Roman"/>
          <w:sz w:val="20"/>
          <w:szCs w:val="20"/>
        </w:rPr>
        <w:t xml:space="preserve">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 </w:t>
      </w:r>
      <w:r w:rsidR="000F07B7">
        <w:rPr>
          <w:rFonts w:ascii="Times New Roman" w:hAnsi="Times New Roman" w:cs="Times New Roman"/>
          <w:sz w:val="20"/>
          <w:szCs w:val="20"/>
        </w:rPr>
        <w:t xml:space="preserve">      </w:t>
      </w:r>
      <w:r w:rsidRPr="0022155D">
        <w:rPr>
          <w:rFonts w:ascii="Times New Roman" w:hAnsi="Times New Roman" w:cs="Times New Roman"/>
          <w:sz w:val="20"/>
          <w:szCs w:val="20"/>
        </w:rPr>
        <w:t xml:space="preserve">     </w:t>
      </w:r>
      <w:r w:rsidR="00FD07AE">
        <w:rPr>
          <w:rFonts w:ascii="Times New Roman" w:hAnsi="Times New Roman" w:cs="Times New Roman"/>
          <w:b/>
          <w:sz w:val="20"/>
          <w:szCs w:val="20"/>
        </w:rPr>
        <w:t>25</w:t>
      </w:r>
      <w:r w:rsidR="002905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7D4">
        <w:rPr>
          <w:rFonts w:ascii="Times New Roman" w:hAnsi="Times New Roman" w:cs="Times New Roman"/>
          <w:b/>
          <w:sz w:val="20"/>
          <w:szCs w:val="20"/>
        </w:rPr>
        <w:t>ок</w:t>
      </w:r>
      <w:r w:rsidR="008649A4">
        <w:rPr>
          <w:rFonts w:ascii="Times New Roman" w:hAnsi="Times New Roman" w:cs="Times New Roman"/>
          <w:b/>
          <w:sz w:val="20"/>
          <w:szCs w:val="20"/>
        </w:rPr>
        <w:t>тября</w:t>
      </w:r>
      <w:r w:rsidR="00AE185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>
        <w:rPr>
          <w:rFonts w:ascii="Times New Roman" w:hAnsi="Times New Roman" w:cs="Times New Roman"/>
          <w:b/>
          <w:sz w:val="20"/>
          <w:szCs w:val="20"/>
        </w:rPr>
        <w:t>4</w:t>
      </w:r>
      <w:r w:rsidR="00FD07AE"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D07AE" w:rsidRDefault="00FD07A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D07AE" w:rsidRPr="00FD07AE" w:rsidRDefault="00FD07AE" w:rsidP="00FD07AE">
      <w:pPr>
        <w:spacing w:after="0" w:line="240" w:lineRule="auto"/>
        <w:ind w:right="281"/>
        <w:jc w:val="center"/>
        <w:rPr>
          <w:rFonts w:ascii="Calibri" w:eastAsia="Calibri" w:hAnsi="Calibri" w:cs="Calibri"/>
          <w:b/>
          <w:sz w:val="18"/>
          <w:szCs w:val="18"/>
          <w:lang w:eastAsia="ru-RU"/>
        </w:rPr>
      </w:pPr>
      <w:r w:rsidRPr="00FD07AE">
        <w:rPr>
          <w:rFonts w:ascii="Calibri" w:eastAsia="Calibri" w:hAnsi="Calibri" w:cs="Calibri"/>
          <w:b/>
          <w:sz w:val="18"/>
          <w:szCs w:val="18"/>
          <w:lang w:eastAsia="ru-RU"/>
        </w:rPr>
        <w:t xml:space="preserve">АДМИНИСТРАЦИЯ УРАЛЬСКОГО СЕЛЬСОВЕТА                              </w:t>
      </w:r>
    </w:p>
    <w:p w:rsidR="00FD07AE" w:rsidRPr="00FD07AE" w:rsidRDefault="00FD07AE" w:rsidP="00FD07AE">
      <w:pPr>
        <w:spacing w:after="0" w:line="240" w:lineRule="auto"/>
        <w:ind w:right="281"/>
        <w:jc w:val="center"/>
        <w:rPr>
          <w:rFonts w:ascii="Calibri" w:eastAsia="Calibri" w:hAnsi="Calibri" w:cs="Calibri"/>
          <w:b/>
          <w:sz w:val="18"/>
          <w:szCs w:val="18"/>
          <w:lang w:eastAsia="ru-RU"/>
        </w:rPr>
      </w:pPr>
      <w:r w:rsidRPr="00FD07AE">
        <w:rPr>
          <w:rFonts w:ascii="Calibri" w:eastAsia="Calibri" w:hAnsi="Calibri" w:cs="Calibri"/>
          <w:b/>
          <w:sz w:val="18"/>
          <w:szCs w:val="18"/>
          <w:lang w:eastAsia="ru-RU"/>
        </w:rPr>
        <w:t xml:space="preserve">РЫБИНСКОГО  РАЙОНА КРАСНОЯРСКОГО КРАЯ </w:t>
      </w:r>
    </w:p>
    <w:p w:rsidR="00FD07AE" w:rsidRPr="00FD07AE" w:rsidRDefault="00FD07AE" w:rsidP="00FD07AE">
      <w:pPr>
        <w:spacing w:after="0" w:line="240" w:lineRule="auto"/>
        <w:ind w:right="281"/>
        <w:jc w:val="center"/>
        <w:rPr>
          <w:rFonts w:ascii="Calibri" w:eastAsia="Calibri" w:hAnsi="Calibri" w:cs="Calibri"/>
          <w:b/>
          <w:sz w:val="18"/>
          <w:szCs w:val="18"/>
          <w:lang w:eastAsia="ru-RU"/>
        </w:rPr>
      </w:pPr>
    </w:p>
    <w:p w:rsidR="00FD07AE" w:rsidRPr="00FD07AE" w:rsidRDefault="00FD07AE" w:rsidP="00FD07AE">
      <w:pPr>
        <w:spacing w:after="0" w:line="240" w:lineRule="auto"/>
        <w:ind w:right="281"/>
        <w:jc w:val="center"/>
        <w:rPr>
          <w:rFonts w:ascii="Calibri" w:eastAsia="Calibri" w:hAnsi="Calibri" w:cs="Calibri"/>
          <w:b/>
          <w:sz w:val="18"/>
          <w:szCs w:val="18"/>
          <w:lang w:eastAsia="ru-RU"/>
        </w:rPr>
      </w:pPr>
      <w:r w:rsidRPr="00FD07AE">
        <w:rPr>
          <w:rFonts w:ascii="Calibri" w:eastAsia="Calibri" w:hAnsi="Calibri" w:cs="Calibri"/>
          <w:b/>
          <w:sz w:val="18"/>
          <w:szCs w:val="18"/>
          <w:lang w:eastAsia="ru-RU"/>
        </w:rPr>
        <w:t>ПОСТАНОВЛЕНИЕ</w:t>
      </w:r>
    </w:p>
    <w:p w:rsidR="00FD07AE" w:rsidRPr="00FD07AE" w:rsidRDefault="00FD07AE" w:rsidP="00FD07AE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ru-RU"/>
        </w:rPr>
      </w:pPr>
      <w:r w:rsidRPr="00FD07AE">
        <w:rPr>
          <w:rFonts w:ascii="Calibri" w:eastAsia="Calibri" w:hAnsi="Calibri" w:cs="Calibri"/>
          <w:sz w:val="18"/>
          <w:szCs w:val="18"/>
          <w:lang w:eastAsia="ru-RU"/>
        </w:rPr>
        <w:t>16.10.2024</w:t>
      </w:r>
      <w:r w:rsidRPr="00FD07AE">
        <w:rPr>
          <w:rFonts w:ascii="Calibri" w:eastAsia="Calibri" w:hAnsi="Calibri" w:cs="Calibri"/>
          <w:sz w:val="18"/>
          <w:szCs w:val="18"/>
          <w:lang w:eastAsia="ru-RU"/>
        </w:rPr>
        <w:tab/>
        <w:t xml:space="preserve">                                   </w:t>
      </w:r>
      <w:r>
        <w:rPr>
          <w:rFonts w:ascii="Calibri" w:eastAsia="Calibri" w:hAnsi="Calibri" w:cs="Calibri"/>
          <w:sz w:val="18"/>
          <w:szCs w:val="18"/>
          <w:lang w:eastAsia="ru-RU"/>
        </w:rPr>
        <w:t xml:space="preserve">  </w:t>
      </w:r>
      <w:r w:rsidRPr="00FD07AE">
        <w:rPr>
          <w:rFonts w:ascii="Calibri" w:eastAsia="Calibri" w:hAnsi="Calibri" w:cs="Calibri"/>
          <w:sz w:val="18"/>
          <w:szCs w:val="18"/>
          <w:lang w:eastAsia="ru-RU"/>
        </w:rPr>
        <w:t xml:space="preserve"> п. Урал         </w:t>
      </w:r>
      <w:r w:rsidRPr="00FD07AE">
        <w:rPr>
          <w:rFonts w:ascii="Calibri" w:eastAsia="Calibri" w:hAnsi="Calibri" w:cs="Calibri"/>
          <w:sz w:val="18"/>
          <w:szCs w:val="18"/>
          <w:lang w:eastAsia="ru-RU"/>
        </w:rPr>
        <w:tab/>
        <w:t xml:space="preserve">                                    № 75-П</w:t>
      </w:r>
    </w:p>
    <w:p w:rsidR="00FD07AE" w:rsidRPr="00FD07AE" w:rsidRDefault="00FD07AE" w:rsidP="00FD07AE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ru-RU"/>
        </w:rPr>
      </w:pPr>
    </w:p>
    <w:p w:rsidR="00FD07AE" w:rsidRPr="00FD07AE" w:rsidRDefault="00FD07AE" w:rsidP="00FD07AE">
      <w:pPr>
        <w:spacing w:after="0" w:line="240" w:lineRule="auto"/>
        <w:ind w:left="-426"/>
        <w:jc w:val="center"/>
        <w:rPr>
          <w:rFonts w:ascii="Calibri" w:eastAsia="Calibri" w:hAnsi="Calibri" w:cs="Calibri"/>
          <w:b/>
          <w:sz w:val="18"/>
          <w:szCs w:val="18"/>
        </w:rPr>
      </w:pPr>
      <w:r w:rsidRPr="00FD07AE">
        <w:rPr>
          <w:rFonts w:ascii="Calibri" w:eastAsia="Calibri" w:hAnsi="Calibri" w:cs="Calibri"/>
          <w:b/>
          <w:sz w:val="18"/>
          <w:szCs w:val="18"/>
        </w:rPr>
        <w:t>О создании УКП (учебно-консультативный пункт) по гражданской                                                                обороне и чрезвычайным ситуациям на территории</w:t>
      </w:r>
    </w:p>
    <w:p w:rsidR="00FD07AE" w:rsidRPr="00FD07AE" w:rsidRDefault="00FD07AE" w:rsidP="00FD07AE">
      <w:pPr>
        <w:spacing w:after="0" w:line="240" w:lineRule="auto"/>
        <w:ind w:left="-426"/>
        <w:jc w:val="center"/>
        <w:rPr>
          <w:rFonts w:ascii="Calibri" w:eastAsia="Calibri" w:hAnsi="Calibri" w:cs="Calibri"/>
          <w:b/>
          <w:sz w:val="18"/>
          <w:szCs w:val="18"/>
        </w:rPr>
      </w:pPr>
      <w:r w:rsidRPr="00FD07AE">
        <w:rPr>
          <w:rFonts w:ascii="Calibri" w:eastAsia="Calibri" w:hAnsi="Calibri" w:cs="Calibri"/>
          <w:b/>
          <w:sz w:val="18"/>
          <w:szCs w:val="18"/>
        </w:rPr>
        <w:t>Уральского сельсовета</w:t>
      </w:r>
    </w:p>
    <w:p w:rsidR="00FD07AE" w:rsidRPr="00FD07AE" w:rsidRDefault="00FD07AE" w:rsidP="00FD07AE">
      <w:pPr>
        <w:tabs>
          <w:tab w:val="left" w:pos="720"/>
        </w:tabs>
        <w:suppressAutoHyphens/>
        <w:spacing w:after="0" w:line="240" w:lineRule="auto"/>
        <w:ind w:right="5670"/>
        <w:jc w:val="center"/>
        <w:rPr>
          <w:rFonts w:ascii="Calibri" w:eastAsia="Times New Roman" w:hAnsi="Calibri" w:cs="Calibri"/>
          <w:b/>
          <w:sz w:val="18"/>
          <w:szCs w:val="18"/>
          <w:lang w:eastAsia="zh-CN"/>
        </w:rPr>
      </w:pPr>
    </w:p>
    <w:p w:rsidR="00FD07AE" w:rsidRPr="00FD07AE" w:rsidRDefault="00FD07AE" w:rsidP="00FD07AE">
      <w:pPr>
        <w:spacing w:after="0" w:line="240" w:lineRule="auto"/>
        <w:ind w:firstLine="720"/>
        <w:jc w:val="both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FD07AE">
        <w:rPr>
          <w:rFonts w:ascii="Calibri" w:eastAsia="Times New Roman" w:hAnsi="Calibri" w:cs="Calibri"/>
          <w:sz w:val="18"/>
          <w:szCs w:val="18"/>
          <w:lang w:eastAsia="ru-RU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характера», от 12.02.1998 года № 28-ФЗ «О гражданской обороне», от 04.09.2003 года № 547 «О подготовке населения в области защиты от чрезвычайных ситуаций природного и техногенного характера» Уставом муниципального образования Уральский сельсовет:</w:t>
      </w:r>
    </w:p>
    <w:p w:rsidR="00FD07AE" w:rsidRPr="00FD07AE" w:rsidRDefault="00FD07AE" w:rsidP="00FD07AE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D07AE">
        <w:rPr>
          <w:rFonts w:ascii="Calibri" w:eastAsia="Times New Roman" w:hAnsi="Calibri" w:cs="Calibri"/>
          <w:sz w:val="18"/>
          <w:szCs w:val="18"/>
          <w:lang w:eastAsia="ru-RU"/>
        </w:rPr>
        <w:t>1. Утвердить Положение о создании и организации деятельности учебно-консультационного пункта по гражданской обороне и чрезвычайным ситуациям на территории Уральского сельсовета  (Приложение 1);</w:t>
      </w:r>
    </w:p>
    <w:p w:rsidR="00FD07AE" w:rsidRPr="00FD07AE" w:rsidRDefault="00FD07AE" w:rsidP="00FD07AE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FD07AE">
        <w:rPr>
          <w:rFonts w:ascii="Calibri" w:eastAsia="Times New Roman" w:hAnsi="Calibri" w:cs="Calibri"/>
          <w:sz w:val="18"/>
          <w:szCs w:val="18"/>
          <w:lang w:eastAsia="ru-RU"/>
        </w:rPr>
        <w:t xml:space="preserve">           2. Утвердить учебно-консультационные пункты по гражданской обороне и чрезвычайным ситуациям в здании администрации Уральского сельсовета, расположенного по адресу: п. Урал, ул. Первомайская, д. 4; </w:t>
      </w:r>
    </w:p>
    <w:p w:rsidR="00FD07AE" w:rsidRPr="00FD07AE" w:rsidRDefault="00FD07AE" w:rsidP="00FD07A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FD07AE">
        <w:rPr>
          <w:rFonts w:ascii="Calibri" w:eastAsia="Calibri" w:hAnsi="Calibri" w:cs="Calibri"/>
          <w:sz w:val="18"/>
          <w:szCs w:val="18"/>
        </w:rPr>
        <w:t xml:space="preserve">          3. Рекомендовать руководителям предприятий, учреждений и организаций независимо от их организационно-правовой формы, ведущих свою деятельность на территории Уральского сельсовета, обеспечить обучение своих работников мерам пожарной безопасности и защиты населения от чрезвычайных ситуаций. </w:t>
      </w:r>
    </w:p>
    <w:p w:rsidR="00FD07AE" w:rsidRPr="00FD07AE" w:rsidRDefault="00FD07AE" w:rsidP="00FD07A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FD07AE">
        <w:rPr>
          <w:rFonts w:ascii="Calibri" w:eastAsia="Calibri" w:hAnsi="Calibri" w:cs="Calibri"/>
          <w:sz w:val="18"/>
          <w:szCs w:val="18"/>
        </w:rPr>
        <w:t xml:space="preserve">          4.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:rsidR="00FD07AE" w:rsidRPr="00FD07AE" w:rsidRDefault="00FD07AE" w:rsidP="00FD07AE">
      <w:pPr>
        <w:spacing w:after="0" w:line="240" w:lineRule="auto"/>
        <w:jc w:val="both"/>
        <w:rPr>
          <w:rFonts w:ascii="Calibri" w:eastAsia="Calibri" w:hAnsi="Calibri" w:cs="Calibri"/>
          <w:color w:val="FF0000"/>
          <w:sz w:val="18"/>
          <w:szCs w:val="18"/>
        </w:rPr>
      </w:pPr>
      <w:r w:rsidRPr="00FD07AE">
        <w:rPr>
          <w:rFonts w:ascii="Calibri" w:eastAsia="Calibri" w:hAnsi="Calibri" w:cs="Calibri"/>
          <w:sz w:val="18"/>
          <w:szCs w:val="18"/>
        </w:rPr>
        <w:lastRenderedPageBreak/>
        <w:t xml:space="preserve">          5. Занятия проводить в нерабочее время по 2 часа каждую первую пятницу месяца.</w:t>
      </w:r>
    </w:p>
    <w:p w:rsidR="00FD07AE" w:rsidRPr="00FD07AE" w:rsidRDefault="00FD07AE" w:rsidP="00C05EAF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FD07AE">
        <w:rPr>
          <w:rFonts w:ascii="Calibri" w:eastAsia="Calibri" w:hAnsi="Calibri" w:cs="Calibri"/>
          <w:sz w:val="18"/>
          <w:szCs w:val="18"/>
        </w:rPr>
        <w:t xml:space="preserve">          6. Разместить постановление на Официальном сайте Уральского  сельского  совета в информационно-телекоммуканиционной сети «Интернет».                                                                                                        </w:t>
      </w:r>
    </w:p>
    <w:p w:rsidR="00FD07AE" w:rsidRPr="00FD07AE" w:rsidRDefault="00FD07AE" w:rsidP="00C05EAF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FD07AE">
        <w:rPr>
          <w:rFonts w:ascii="Calibri" w:eastAsia="Calibri" w:hAnsi="Calibri" w:cs="Calibri"/>
          <w:sz w:val="18"/>
          <w:szCs w:val="18"/>
        </w:rPr>
        <w:t xml:space="preserve">         7. Постановление вступает в силу в день, следующий за днем его официального опубликования в периодическом печатном издании «Уральский информационный вестник».</w:t>
      </w:r>
    </w:p>
    <w:p w:rsidR="00FD07AE" w:rsidRPr="00FD07AE" w:rsidRDefault="00FD07AE" w:rsidP="00FD07AE">
      <w:pPr>
        <w:spacing w:after="20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FD07AE">
        <w:rPr>
          <w:rFonts w:ascii="Calibri" w:eastAsia="Calibri" w:hAnsi="Calibri" w:cs="Calibri"/>
          <w:sz w:val="18"/>
          <w:szCs w:val="18"/>
        </w:rPr>
        <w:t xml:space="preserve">        8. Контроль за исполнением  настоящего постановления оставляю за собой.</w:t>
      </w:r>
    </w:p>
    <w:tbl>
      <w:tblPr>
        <w:tblpPr w:leftFromText="180" w:rightFromText="180" w:vertAnchor="text" w:horzAnchor="page" w:tblpX="1" w:tblpY="118"/>
        <w:tblW w:w="16227" w:type="dxa"/>
        <w:tblLayout w:type="fixed"/>
        <w:tblLook w:val="04A0" w:firstRow="1" w:lastRow="0" w:firstColumn="1" w:lastColumn="0" w:noHBand="0" w:noVBand="1"/>
      </w:tblPr>
      <w:tblGrid>
        <w:gridCol w:w="9606"/>
        <w:gridCol w:w="3827"/>
        <w:gridCol w:w="2794"/>
      </w:tblGrid>
      <w:tr w:rsidR="00FD07AE" w:rsidRPr="00FD07AE" w:rsidTr="00FD07AE">
        <w:trPr>
          <w:trHeight w:val="426"/>
        </w:trPr>
        <w:tc>
          <w:tcPr>
            <w:tcW w:w="9606" w:type="dxa"/>
            <w:hideMark/>
          </w:tcPr>
          <w:p w:rsidR="00FD07AE" w:rsidRPr="00FD07AE" w:rsidRDefault="00FD07AE" w:rsidP="00FD07A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</w:t>
            </w:r>
            <w:r w:rsidRPr="00FD07AE">
              <w:rPr>
                <w:rFonts w:ascii="Calibri" w:eastAsia="Calibri" w:hAnsi="Calibri" w:cs="Calibri"/>
                <w:sz w:val="18"/>
                <w:szCs w:val="18"/>
              </w:rPr>
              <w:t xml:space="preserve">Глава Уральского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сельсовета </w:t>
            </w:r>
            <w:r w:rsidRPr="00FD07AE">
              <w:rPr>
                <w:rFonts w:ascii="Calibri" w:eastAsia="Calibri" w:hAnsi="Calibri" w:cs="Calibri"/>
                <w:sz w:val="18"/>
                <w:szCs w:val="18"/>
              </w:rPr>
              <w:t>А. А. Пелиханов</w:t>
            </w:r>
          </w:p>
        </w:tc>
        <w:tc>
          <w:tcPr>
            <w:tcW w:w="3827" w:type="dxa"/>
          </w:tcPr>
          <w:p w:rsidR="00FD07AE" w:rsidRPr="00FD07AE" w:rsidRDefault="00FD07AE" w:rsidP="00FD07A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794" w:type="dxa"/>
          </w:tcPr>
          <w:p w:rsidR="00FD07AE" w:rsidRPr="00FD07AE" w:rsidRDefault="00FD07AE" w:rsidP="00FD07A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FD07AE" w:rsidRPr="00FD07AE" w:rsidRDefault="00FD07AE" w:rsidP="00FD07A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FD07AE" w:rsidRPr="00FD07AE" w:rsidRDefault="00FD07AE" w:rsidP="00FD07A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D07AE">
              <w:rPr>
                <w:rFonts w:ascii="Calibri" w:eastAsia="Calibri" w:hAnsi="Calibri" w:cs="Calibri"/>
                <w:b/>
                <w:sz w:val="18"/>
                <w:szCs w:val="18"/>
              </w:rPr>
              <w:t>В.Л. Жиленков</w:t>
            </w:r>
          </w:p>
        </w:tc>
      </w:tr>
    </w:tbl>
    <w:p w:rsidR="00FD07AE" w:rsidRPr="00FD07AE" w:rsidRDefault="00FD07AE" w:rsidP="00FD07AE">
      <w:pPr>
        <w:spacing w:after="0" w:line="240" w:lineRule="auto"/>
        <w:ind w:left="720"/>
        <w:contextualSpacing/>
        <w:jc w:val="right"/>
        <w:rPr>
          <w:rFonts w:ascii="Calibri" w:eastAsia="Calibri" w:hAnsi="Calibri" w:cs="Calibri"/>
          <w:bCs/>
          <w:sz w:val="16"/>
          <w:szCs w:val="16"/>
          <w:lang w:bidi="en-US"/>
        </w:rPr>
      </w:pPr>
      <w:r w:rsidRPr="00FD07AE">
        <w:rPr>
          <w:rFonts w:ascii="Calibri" w:eastAsia="Calibri" w:hAnsi="Calibri" w:cs="Calibri"/>
          <w:bCs/>
          <w:sz w:val="16"/>
          <w:szCs w:val="16"/>
          <w:lang w:bidi="en-US"/>
        </w:rPr>
        <w:t>Приложение № 1</w:t>
      </w:r>
    </w:p>
    <w:p w:rsidR="00FD07AE" w:rsidRPr="00FD07AE" w:rsidRDefault="00FD07AE" w:rsidP="00FD07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FD07AE">
        <w:rPr>
          <w:rFonts w:ascii="Calibri" w:eastAsia="Times New Roman" w:hAnsi="Calibri" w:cs="Calibri"/>
          <w:b/>
          <w:sz w:val="18"/>
          <w:szCs w:val="18"/>
          <w:lang w:eastAsia="ru-RU"/>
        </w:rPr>
        <w:t xml:space="preserve">Положение </w:t>
      </w:r>
    </w:p>
    <w:p w:rsidR="00FD07AE" w:rsidRPr="00FD07AE" w:rsidRDefault="00FD07AE" w:rsidP="00FD07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ru-RU"/>
        </w:rPr>
      </w:pPr>
      <w:r w:rsidRPr="00FD07AE">
        <w:rPr>
          <w:rFonts w:ascii="Calibri" w:eastAsia="Times New Roman" w:hAnsi="Calibri" w:cs="Calibri"/>
          <w:b/>
          <w:sz w:val="18"/>
          <w:szCs w:val="18"/>
          <w:lang w:eastAsia="ru-RU"/>
        </w:rPr>
        <w:t>об учебно-консультационных пунктах по гражданской обороне и чрезвычайным ситуациям</w:t>
      </w:r>
    </w:p>
    <w:p w:rsidR="00FD07AE" w:rsidRPr="00FD07AE" w:rsidRDefault="00FD07AE" w:rsidP="00FD0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5E6D8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79"/>
      </w:tblGrid>
      <w:tr w:rsidR="00FD07AE" w:rsidRPr="00FD07AE" w:rsidTr="0097644D">
        <w:trPr>
          <w:trHeight w:val="70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1. Общие положения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1.1. Положение об учебно-консультационном пункте по гражданской обороне и чрезвычайным ситуациям в муниципальном образовании Уральский сельсовет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учебно-консультационного пункта по гражданской обороне и чрезвычайным ситуациям.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1.2. Учебно-консультационный пункт по гражданской обороне и чрезвычайным ситуациям (далее - УКП по ГОЧС) создан на базе администрации Уральского сельсовета.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1.3. УКП по ГОЧС предназначен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2. Цели и задачи УКП ПО ГОЧС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2.1. Основными целями УКП по ГОЧС являются: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- формирование психологической устойчивости населения при возникновении чрезвычайных ситуаций;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формирование у населения культуры безопасности жизнедеятельности.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2.2. Основными задачами УКП по ГОЧС являются: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3. Порядок создания и работы УКП ПО ГОЧС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3.1. УКП по ГОЧС создан на основании Постановления администрации Уральский сельсовет от 16.10.2024 № 75-П.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3.2. Работа УКП по ГОЧС организуется путем: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проведения плановых занятий, бесед;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участия в мероприятиях по пожарной безопасности;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- распространения и чтения памяток, листовок, пособий, прослушивания радиопередач и </w:t>
            </w: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просмотра телепрограмм по тематике гражданской обороны, защите от чрезвычайных ситуаций и ПБ.</w:t>
            </w:r>
          </w:p>
          <w:p w:rsidR="00FD07AE" w:rsidRDefault="00FD07AE" w:rsidP="00FD07A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4. Оснащение УКП ПО ГОЧС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4.1. На входе в УКП по ГОЧС должна быть размещена вывеска "Учебно-консультационный пункт по гражданской обороне и защите от чрезвычайных ситуаций населения" с указанием времени его работы.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5. Перечень необходимой документации УКП ПО ГОЧС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постановление администрации Уральского сельсовета о создании УКП по ГОЧС муниципального образования;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положение об УКП;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распорядок дня работы УКП по ГОЧС;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график дежурств по УКП по ГОЧС;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журналы учета занятий и консультаций;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расписание занятий и консультаций на год;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план работы на год;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журнал персонального учета населения, закрепленного за УКП по ГОЧС;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журнал учета посещаемости мероприятий на УКП по ГОЧС.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FD07AE" w:rsidRDefault="00FD07AE" w:rsidP="00FD07A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6. Обязанности начальника (консультанта) УКП ПО ГОЧС</w:t>
            </w:r>
          </w:p>
          <w:p w:rsidR="00C05EAF" w:rsidRPr="00FD07AE" w:rsidRDefault="00C05EAF" w:rsidP="00FD07A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Начальник (консультант) УКП по ГОЧС: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разрабатывает и ведет учетные и отчетные документы;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поддерживает постоянное взаимодействие по вопросам обучения населения со специалистами Управления по делам гражданской обороны и чрезвычайным ситуациям муниципального образования.</w:t>
            </w: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Начальник (консультант) УКП по ГОЧС подчиняется руководителю организации (учреждения), на базе которого создан УКП по ГОЧС.</w:t>
            </w:r>
          </w:p>
          <w:p w:rsidR="00FD07AE" w:rsidRPr="00FD07AE" w:rsidRDefault="00FD07AE" w:rsidP="00FD07AE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 w:bidi="ru-RU"/>
              </w:rPr>
            </w:pPr>
            <w:r w:rsidRPr="00FD07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 w:bidi="ru-RU"/>
              </w:rPr>
              <w:lastRenderedPageBreak/>
              <w:t>АДМИНИСТРАЦИЯ УРАЛЬСКО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 w:bidi="ru-RU"/>
              </w:rPr>
              <w:t>ГО СЕЛЬСОВЕТА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 w:bidi="ru-RU"/>
              </w:rPr>
              <w:br/>
              <w:t xml:space="preserve">РЫБИНСКОГО РАЙОНА </w:t>
            </w:r>
            <w:r w:rsidRPr="00FD07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 w:bidi="ru-RU"/>
              </w:rPr>
              <w:t>КРАСНОЯРСКОГО КРАЯ</w:t>
            </w:r>
          </w:p>
          <w:p w:rsidR="00FD07AE" w:rsidRPr="00FD07AE" w:rsidRDefault="00FD07AE" w:rsidP="00FD07AE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 w:bidi="ru-RU"/>
              </w:rPr>
            </w:pPr>
          </w:p>
          <w:p w:rsidR="00FD07AE" w:rsidRPr="00FD07AE" w:rsidRDefault="00FD07AE" w:rsidP="00FD07AE">
            <w:pPr>
              <w:widowControl w:val="0"/>
              <w:suppressAutoHyphens/>
              <w:spacing w:after="0" w:line="240" w:lineRule="auto"/>
              <w:ind w:left="2478" w:right="-2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ПОСТ</w:t>
            </w:r>
            <w:r w:rsidRPr="00FD07AE">
              <w:rPr>
                <w:rFonts w:ascii="Calibri" w:eastAsia="Times New Roman" w:hAnsi="Calibri" w:cs="Calibri"/>
                <w:b/>
                <w:bCs/>
                <w:color w:val="000000"/>
                <w:w w:val="99"/>
                <w:sz w:val="18"/>
                <w:szCs w:val="18"/>
                <w:lang w:eastAsia="ru-RU"/>
              </w:rPr>
              <w:t>А</w:t>
            </w:r>
            <w:r w:rsidRPr="00FD07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НОВ</w:t>
            </w:r>
            <w:r w:rsidRPr="00FD07AE">
              <w:rPr>
                <w:rFonts w:ascii="Calibri" w:eastAsia="Times New Roman" w:hAnsi="Calibri" w:cs="Calibri"/>
                <w:b/>
                <w:bCs/>
                <w:color w:val="000000"/>
                <w:w w:val="99"/>
                <w:sz w:val="18"/>
                <w:szCs w:val="18"/>
                <w:lang w:eastAsia="ru-RU"/>
              </w:rPr>
              <w:t>Л</w:t>
            </w:r>
            <w:r w:rsidRPr="00FD07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ЕНИЕ                                        </w:t>
            </w:r>
          </w:p>
          <w:p w:rsidR="00FD07AE" w:rsidRDefault="00FD07AE" w:rsidP="00FD07AE">
            <w:pPr>
              <w:widowControl w:val="0"/>
              <w:tabs>
                <w:tab w:val="left" w:pos="3820"/>
                <w:tab w:val="left" w:pos="8120"/>
              </w:tabs>
              <w:suppressAutoHyphens/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w w:val="99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23.10.2024г.                                              </w:t>
            </w:r>
            <w:r w:rsidRPr="00FD07A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п. Урал</w:t>
            </w: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                         </w:t>
            </w:r>
            <w:r w:rsidRPr="00FD07AE">
              <w:rPr>
                <w:rFonts w:ascii="Calibri" w:eastAsia="Times New Roman" w:hAnsi="Calibri" w:cs="Calibri"/>
                <w:color w:val="000000"/>
                <w:w w:val="99"/>
                <w:sz w:val="18"/>
                <w:szCs w:val="18"/>
                <w:lang w:eastAsia="ru-RU"/>
              </w:rPr>
              <w:t xml:space="preserve">№78-П </w:t>
            </w:r>
            <w:r w:rsidR="00C05EAF">
              <w:rPr>
                <w:rFonts w:ascii="Calibri" w:eastAsia="Times New Roman" w:hAnsi="Calibri" w:cs="Calibri"/>
                <w:color w:val="000000"/>
                <w:w w:val="99"/>
                <w:sz w:val="18"/>
                <w:szCs w:val="18"/>
                <w:lang w:eastAsia="ru-RU"/>
              </w:rPr>
              <w:t xml:space="preserve"> </w:t>
            </w:r>
          </w:p>
          <w:p w:rsidR="00C05EAF" w:rsidRPr="00FD07AE" w:rsidRDefault="00C05EAF" w:rsidP="00FD07AE">
            <w:pPr>
              <w:widowControl w:val="0"/>
              <w:tabs>
                <w:tab w:val="left" w:pos="3820"/>
                <w:tab w:val="left" w:pos="8120"/>
              </w:tabs>
              <w:suppressAutoHyphens/>
              <w:spacing w:after="0" w:line="240" w:lineRule="auto"/>
              <w:ind w:right="-20"/>
              <w:rPr>
                <w:rFonts w:ascii="Calibri" w:eastAsia="Times New Roman" w:hAnsi="Calibri" w:cs="Calibri"/>
                <w:color w:val="000000"/>
                <w:w w:val="99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widowControl w:val="0"/>
              <w:suppressAutoHyphens/>
              <w:spacing w:after="0" w:line="240" w:lineRule="auto"/>
              <w:ind w:left="1351" w:right="255" w:hanging="1027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О в</w:t>
            </w:r>
            <w:r w:rsidRPr="00FD07AE">
              <w:rPr>
                <w:rFonts w:ascii="Calibri" w:eastAsia="Times New Roman" w:hAnsi="Calibri" w:cs="Calibri"/>
                <w:b/>
                <w:color w:val="000000"/>
                <w:w w:val="99"/>
                <w:sz w:val="18"/>
                <w:szCs w:val="18"/>
                <w:lang w:eastAsia="ru-RU"/>
              </w:rPr>
              <w:t>н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есении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и</w:t>
            </w:r>
            <w:r w:rsidRPr="00FD07AE">
              <w:rPr>
                <w:rFonts w:ascii="Calibri" w:eastAsia="Times New Roman" w:hAnsi="Calibri" w:cs="Calibri"/>
                <w:b/>
                <w:color w:val="000000"/>
                <w:w w:val="99"/>
                <w:sz w:val="18"/>
                <w:szCs w:val="18"/>
                <w:lang w:eastAsia="ru-RU"/>
              </w:rPr>
              <w:t>з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 xml:space="preserve">менений в </w:t>
            </w:r>
            <w:r w:rsidRPr="00FD07AE">
              <w:rPr>
                <w:rFonts w:ascii="Calibri" w:eastAsia="Times New Roman" w:hAnsi="Calibri" w:cs="Calibri"/>
                <w:b/>
                <w:color w:val="000000"/>
                <w:w w:val="99"/>
                <w:sz w:val="18"/>
                <w:szCs w:val="18"/>
                <w:lang w:eastAsia="ru-RU"/>
              </w:rPr>
              <w:t>п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оста</w:t>
            </w:r>
            <w:r w:rsidRPr="00FD07AE">
              <w:rPr>
                <w:rFonts w:ascii="Calibri" w:eastAsia="Times New Roman" w:hAnsi="Calibri" w:cs="Calibri"/>
                <w:b/>
                <w:color w:val="000000"/>
                <w:w w:val="99"/>
                <w:sz w:val="18"/>
                <w:szCs w:val="18"/>
                <w:lang w:eastAsia="ru-RU"/>
              </w:rPr>
              <w:t>н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ов</w:t>
            </w:r>
            <w:r w:rsidRPr="00FD07AE">
              <w:rPr>
                <w:rFonts w:ascii="Calibri" w:eastAsia="Times New Roman" w:hAnsi="Calibri" w:cs="Calibri"/>
                <w:b/>
                <w:color w:val="000000"/>
                <w:w w:val="99"/>
                <w:sz w:val="18"/>
                <w:szCs w:val="18"/>
                <w:lang w:eastAsia="ru-RU"/>
              </w:rPr>
              <w:t>л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е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pacing w:val="1"/>
                <w:w w:val="99"/>
                <w:sz w:val="18"/>
                <w:szCs w:val="18"/>
                <w:lang w:eastAsia="ru-RU"/>
              </w:rPr>
              <w:t>ни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е адм</w:t>
            </w:r>
            <w:r w:rsidRPr="00FD07AE">
              <w:rPr>
                <w:rFonts w:ascii="Calibri" w:eastAsia="Times New Roman" w:hAnsi="Calibri" w:cs="Calibri"/>
                <w:b/>
                <w:color w:val="000000"/>
                <w:w w:val="99"/>
                <w:sz w:val="18"/>
                <w:szCs w:val="18"/>
                <w:lang w:eastAsia="ru-RU"/>
              </w:rPr>
              <w:t>ини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стра</w:t>
            </w:r>
            <w:r w:rsidRPr="00FD07AE">
              <w:rPr>
                <w:rFonts w:ascii="Calibri" w:eastAsia="Times New Roman" w:hAnsi="Calibri" w:cs="Calibri"/>
                <w:b/>
                <w:color w:val="000000"/>
                <w:w w:val="99"/>
                <w:sz w:val="18"/>
                <w:szCs w:val="18"/>
                <w:lang w:eastAsia="ru-RU"/>
              </w:rPr>
              <w:t>ции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 xml:space="preserve"> Уральского</w:t>
            </w:r>
          </w:p>
          <w:p w:rsidR="00FD07AE" w:rsidRPr="00FD07AE" w:rsidRDefault="00FD07AE" w:rsidP="00FD07A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сельсовета от 23.12.2015  №108-П</w:t>
            </w:r>
            <w:r w:rsidRPr="00FD07AE">
              <w:rPr>
                <w:rFonts w:ascii="Calibri" w:eastAsia="Times New Roman" w:hAnsi="Calibri" w:cs="Calibri"/>
                <w:b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07A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Pr="00FD07AE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 xml:space="preserve">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жилого помещения» </w:t>
            </w:r>
          </w:p>
          <w:p w:rsidR="00FD07AE" w:rsidRPr="00FD07AE" w:rsidRDefault="00FD07AE" w:rsidP="00FD07A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>( в ред. от 02.08.2023 №71-П, в ред.  от  19.04.2024 №20-П)</w:t>
            </w:r>
          </w:p>
          <w:p w:rsidR="00FD07AE" w:rsidRPr="00FD07AE" w:rsidRDefault="00FD07AE" w:rsidP="00FD07AE">
            <w:pPr>
              <w:widowControl w:val="0"/>
              <w:suppressAutoHyphens/>
              <w:spacing w:after="0" w:line="240" w:lineRule="auto"/>
              <w:ind w:right="255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ind w:firstLine="540"/>
              <w:jc w:val="both"/>
              <w:outlineLvl w:val="0"/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В соответствии с </w:t>
            </w:r>
            <w:hyperlink r:id="rId8" w:tooltip="&quot;Жилищный кодекс Российской Федерации&quot; от 29.12.2004 N 188-ФЗ (ред. от 22.04.2024, с изм. от 25.04.2024) ------------ Недействующая редакция {КонсультантПлюс}">
              <w:r w:rsidRPr="00FD07AE">
                <w:rPr>
                  <w:rFonts w:ascii="Calibri" w:eastAsia="Times New Roman" w:hAnsi="Calibri" w:cs="Calibri"/>
                  <w:bCs/>
                  <w:color w:val="000000"/>
                  <w:sz w:val="18"/>
                  <w:szCs w:val="18"/>
                  <w:lang w:eastAsia="ru-RU"/>
                </w:rPr>
                <w:t>пунктом 1 части 2</w:t>
              </w:r>
            </w:hyperlink>
            <w:r w:rsidRPr="00FD07A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9" w:tooltip="&quot;Жилищный кодекс Российской Федерации&quot; от 29.12.2004 N 188-ФЗ (ред. от 22.04.2024, с изм. от 25.04.2024) ------------ Недействующая редакция {КонсультантПлюс}">
              <w:r w:rsidRPr="00FD07AE">
                <w:rPr>
                  <w:rFonts w:ascii="Calibri" w:eastAsia="Times New Roman" w:hAnsi="Calibri" w:cs="Calibri"/>
                  <w:bCs/>
                  <w:color w:val="000000"/>
                  <w:sz w:val="18"/>
                  <w:szCs w:val="18"/>
                  <w:lang w:eastAsia="ru-RU"/>
                </w:rPr>
                <w:t>частью 5 статьи 26</w:t>
              </w:r>
            </w:hyperlink>
            <w:r w:rsidRPr="00FD07AE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 xml:space="preserve"> Жилищного кодекса Российской Федерации, </w:t>
            </w:r>
            <w:hyperlink r:id="rId10" w:tooltip="Постановление Правительства РФ от 18.11.2013 N 1038 (ред. от 23.04.2024) &quot;О Министерстве строительства и жилищно-коммунального хозяйства Российской Федерации&quot; (вместе с &quot;Положением о Министерстве строительства и жилищно-коммунального хозяйства Российской Федер">
              <w:r w:rsidRPr="00FD07AE">
                <w:rPr>
                  <w:rFonts w:ascii="Calibri" w:eastAsia="Times New Roman" w:hAnsi="Calibri" w:cs="Calibri"/>
                  <w:bCs/>
                  <w:color w:val="000000"/>
                  <w:sz w:val="18"/>
                  <w:szCs w:val="18"/>
                  <w:lang w:eastAsia="ru-RU"/>
                </w:rPr>
                <w:t>подпунктами 5.2.48</w:t>
              </w:r>
            </w:hyperlink>
            <w:r w:rsidRPr="00FD07A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11" w:tooltip="Постановление Правительства РФ от 18.11.2013 N 1038 (ред. от 23.04.2024) &quot;О Министерстве строительства и жилищно-коммунального хозяйства Российской Федерации&quot; (вместе с &quot;Положением о Министерстве строительства и жилищно-коммунального хозяйства Российской Федер">
              <w:r w:rsidRPr="00FD07AE">
                <w:rPr>
                  <w:rFonts w:ascii="Calibri" w:eastAsia="Times New Roman" w:hAnsi="Calibri" w:cs="Calibri"/>
                  <w:bCs/>
                  <w:color w:val="000000"/>
                  <w:sz w:val="18"/>
                  <w:szCs w:val="18"/>
                  <w:lang w:eastAsia="ru-RU"/>
                </w:rPr>
                <w:t>5.2.49 пункта 5</w:t>
              </w:r>
            </w:hyperlink>
            <w:r w:rsidRPr="00FD07AE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07AE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 с приказом Министерства строительства и жилищно-коммунального хозяйства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</w:t>
            </w:r>
            <w:r w:rsidRPr="00FD07A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, решения о согласовании или об отказе в согласовании переустройства и (или) перепланировки помещения в многоквартирном доме,   руководствуясь статьёй  8, 14, 17 Устава Уральского сельсовета Рыбинского района Красноярского края</w:t>
            </w:r>
            <w:r w:rsidRPr="00FD07AE">
              <w:rPr>
                <w:rFonts w:ascii="Calibri" w:eastAsia="Times New Roman" w:hAnsi="Calibri" w:cs="Calibri"/>
                <w:i/>
                <w:sz w:val="18"/>
                <w:szCs w:val="18"/>
                <w:lang w:eastAsia="ru-RU"/>
              </w:rPr>
              <w:t>,</w:t>
            </w:r>
          </w:p>
          <w:p w:rsidR="00FD07AE" w:rsidRPr="00FD07AE" w:rsidRDefault="00FD07AE" w:rsidP="00FD07AE">
            <w:pPr>
              <w:suppressAutoHyphens/>
              <w:spacing w:after="0" w:line="240" w:lineRule="auto"/>
              <w:ind w:firstLine="540"/>
              <w:jc w:val="both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ind w:firstLine="540"/>
              <w:jc w:val="both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ПОСТАНОВЛЯЮ:</w:t>
            </w:r>
          </w:p>
          <w:p w:rsidR="00FD07AE" w:rsidRPr="00FD07AE" w:rsidRDefault="00FD07AE" w:rsidP="00FD07A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>1. Внести изменения в постановление  №108-П от 23.12.2015 об утверждении административного регламента по предоставлению муниципальной услуги  «Приём заявлений и выдача документов о согласовании переустройства и (или) перепланировки жилого помещения»( в ред. от 02.08.2023 №71-П, в ред.  от  19.04.2024 №20-П)</w:t>
            </w:r>
          </w:p>
          <w:p w:rsidR="00FD07AE" w:rsidRPr="00FD07AE" w:rsidRDefault="00FD07AE" w:rsidP="00FD07A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 xml:space="preserve">       1.1 в Приложении №1 изменить форму Заявления  о переустройстве и (или) перепланировке помещения в многоквартирном доме</w:t>
            </w:r>
          </w:p>
          <w:p w:rsidR="00FD07AE" w:rsidRPr="00FD07AE" w:rsidRDefault="00FD07AE" w:rsidP="00FD07A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 xml:space="preserve">        1.2 В Приложении №2 изменить форму  Решения  о согласовании или об отказе в согласовании переустройства и (или) перепланировки помещения в многоквартирном доме</w:t>
            </w:r>
          </w:p>
          <w:p w:rsidR="00FD07AE" w:rsidRPr="00FD07AE" w:rsidRDefault="00FD07AE" w:rsidP="00FD07A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>1.3. Утвердить состав приемочной комиссии по приемке работ по переустройству и (или) перепланировке жилого помещения в многоквартирном доме (Приложение №7)</w:t>
            </w:r>
          </w:p>
          <w:p w:rsidR="00FD07AE" w:rsidRPr="00FD07AE" w:rsidRDefault="00FD07AE" w:rsidP="00FD07AE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3. Контроль за исполнением настоящего постановления оставляю за собой.</w:t>
            </w:r>
          </w:p>
          <w:p w:rsidR="00FD07AE" w:rsidRPr="00FD07AE" w:rsidRDefault="00FD07AE" w:rsidP="00FD07AE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4. Разместить  настоящее Постановление на официальном сайте администрации Уральского сельсовета в сети «интернет».</w:t>
            </w:r>
          </w:p>
          <w:p w:rsidR="00FD07AE" w:rsidRPr="00FD07AE" w:rsidRDefault="00FD07AE" w:rsidP="00FD07AE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5.Настоящее постановление вступает в силу  со дня официального  опубликовать в периодическом печатном издании «Уральский информационный вестник» </w:t>
            </w: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>Глава Уральского сельсовета                                                 А.А. Пелиханов</w:t>
            </w: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CD5FFE" w:rsidRPr="00E7263D" w:rsidRDefault="00CD5FFE" w:rsidP="00C05EAF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>Приложение № 1</w:t>
            </w:r>
          </w:p>
          <w:p w:rsidR="00CD5FFE" w:rsidRPr="00E7263D" w:rsidRDefault="00CD5FFE" w:rsidP="00C05EAF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  <w:t>к Административному регламенту</w:t>
            </w:r>
          </w:p>
          <w:p w:rsidR="00CD5FFE" w:rsidRPr="00E7263D" w:rsidRDefault="00CD5FFE" w:rsidP="00C05EAF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  <w:t>предоставления муниципальной услуги</w:t>
            </w:r>
          </w:p>
          <w:p w:rsidR="00CD5FFE" w:rsidRPr="00E7263D" w:rsidRDefault="00CD5FFE" w:rsidP="00C05EAF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  <w:t xml:space="preserve">         «Согласование проведения переустройства и (или) перепланировки </w:t>
            </w:r>
          </w:p>
          <w:p w:rsidR="00CD5FFE" w:rsidRPr="00E7263D" w:rsidRDefault="00CD5FFE" w:rsidP="00C05EAF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>помещения в многоквартирном доме </w:t>
            </w:r>
          </w:p>
          <w:p w:rsidR="00CD5FFE" w:rsidRPr="00E7263D" w:rsidRDefault="00CD5FFE" w:rsidP="00CD5FF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>                          </w:t>
            </w:r>
          </w:p>
          <w:p w:rsidR="00CD5FFE" w:rsidRPr="00E7263D" w:rsidRDefault="00CD5FFE" w:rsidP="00CD5FF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 xml:space="preserve">                        ___________________________________________________</w:t>
            </w:r>
          </w:p>
          <w:p w:rsidR="00CD5FFE" w:rsidRPr="00E7263D" w:rsidRDefault="00CD5FFE" w:rsidP="00CD5FFE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  <w:p w:rsidR="00CD5FFE" w:rsidRPr="00E7263D" w:rsidRDefault="00CD5FFE" w:rsidP="0097644D">
            <w:pPr>
              <w:pStyle w:val="ConsPlusNormal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D5FFE" w:rsidRPr="00E7263D" w:rsidRDefault="00CD5FFE" w:rsidP="00CD5FFE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D5FFE" w:rsidRPr="00E7263D" w:rsidRDefault="00CD5FFE" w:rsidP="00CD5FF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>ЗАЯВЛЕНИЕ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         о переустройстве и (или) перепланировке помещения в многоквартирном доме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от ________________________________________________________________________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(для юридических лиц - полное и сокращенное (при наличии) наименования,основной государственный регистрационный номер (для иностранного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юридического лица - регистрационный номер, присвоенный данному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юридическому лицу в стране регистрации (инкорпорации), или его аналог);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для физических лиц - фамилия, имя, отчество (при наличии), серия и номер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документа, удостоверяющего личность, адрес регистрации по месту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жительства; для органов государственной власти и местного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самоуправления - полное и сокращенное (при наличии) наименования, реквизиты нормативного правового акта, в соответствии с которым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осуществляется деятельность данного органа)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Прошу согласовать проведение ______________________________________________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(переустройство, перепланировка или переустройство и перепланировка)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помещения в многоквартирном доме по адресу: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  <w:p w:rsidR="00CD5FFE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(субъект Российской Федерации, муници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пальное образование, улица, дом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корпус, строение, квартира (комната), номер помещения (последнее -для нежилых помещений), кадастровый номер объекта недвижимого имущества)</w:t>
            </w:r>
          </w:p>
          <w:p w:rsidR="00C05EAF" w:rsidRPr="00E7263D" w:rsidRDefault="00C05EAF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согласно представленному проекту __________________________________________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(переустройство, перепланировка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или переустройство и перепланировка)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помещения в многоквартирном доме.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К  заявлению  о  переустройстве  и  (или)  перепланировке  помещения  в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многоквартирном доме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прилагаются следующие документы: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1) ________________________________________________________________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 на 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 листах;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(вид, номер и дата правоустанавливающих документов на переустраиваемое и (или) перепланируемое помещение в многоквартирном доме (если право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на переустраиваемое и (или) перепланируемое помещение в многоквартирном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доме зарегистрировано в Едином государственном реестре недвижимости,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то документ представляется по инициативе заявителя)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2) проект __________________________________________________________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___ на 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 листах;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        (наименование, номер и дата проекта переустройства и (или) перепланировки переустраиваемого и (или) перепланируемого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помещения в многоквартирном доме)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3)  протокол  общего собрания собственников помещений в многоквартирном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доме 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 на 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 листах;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(наименование (при наличии), номер и дата протокола общего собрания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собственников помещений в многоквартирном доме о согласии всех собственников помещений в многоквартирном доме на переустройство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cstheme="minorHAnsi"/>
                <w:sz w:val="16"/>
                <w:szCs w:val="16"/>
              </w:rPr>
              <w:t xml:space="preserve">и (или) перепланировку помещения в </w:t>
            </w:r>
            <w:r w:rsidRPr="00C05EAF">
              <w:rPr>
                <w:rFonts w:asciiTheme="minorHAnsi" w:hAnsiTheme="minorHAnsi" w:cstheme="minorHAnsi"/>
                <w:sz w:val="16"/>
                <w:szCs w:val="16"/>
              </w:rPr>
              <w:t>многоквартирном доме в случае,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05EAF">
              <w:rPr>
                <w:rFonts w:asciiTheme="minorHAnsi" w:hAnsiTheme="minorHAnsi" w:cstheme="minorHAnsi"/>
                <w:sz w:val="16"/>
                <w:szCs w:val="16"/>
              </w:rPr>
              <w:t xml:space="preserve">предусмотренном </w:t>
            </w:r>
            <w:hyperlink r:id="rId12" w:tooltip="&quot;Жилищный кодекс Российской Федерации&quot; от 29.12.2004 N 188-ФЗ (ред. от 22.04.2024, с изм. от 25.04.2024) ------------ Недействующая редакция {КонсультантПлюс}">
              <w:r w:rsidRPr="00C05EAF">
                <w:rPr>
                  <w:rFonts w:asciiTheme="minorHAnsi" w:hAnsiTheme="minorHAnsi" w:cstheme="minorHAnsi"/>
                  <w:color w:val="0000FF"/>
                  <w:sz w:val="16"/>
                  <w:szCs w:val="16"/>
                </w:rPr>
                <w:t>частью 2 статьи 40</w:t>
              </w:r>
            </w:hyperlink>
            <w:r w:rsidRPr="00C05EAF">
              <w:rPr>
                <w:rFonts w:asciiTheme="minorHAnsi" w:hAnsiTheme="minorHAnsi" w:cstheme="minorHAnsi"/>
                <w:sz w:val="16"/>
                <w:szCs w:val="16"/>
              </w:rPr>
              <w:t xml:space="preserve"> Жилищного кодекса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Российской Федерации)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4) технический паспорт 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____ на 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 листах;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   (номер и дата выдачи технического паспорта переустраиваемого и (или) перепланируемого помещения в многоквартирном доме) (документ представляется по инициативе заявителя)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5) согласие всех членов семьи нанимателя, занимающих жилое помещение по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договору социального найма, на ___ листах;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(если заявителем является уполномоченный наймодателем на представление предусмотренных настоящим пунктом документов наниматель (в том числе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временно отсутствующие члены семьи нанимателя) переустраиваемого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и (или) перепланируемого жилого помещения по договору социального найма)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6) заключение 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____ на 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 листах;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  (номер, дата выдачи и наименование органа по охране памятников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архитектуры, истории и культуры, выдавшего заключение о допустимости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проведения переустройства и (или) перепланировки помещения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в многоквартирном доме, если такое помещение или дом, в котором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оно находится, является памятником архитектуры, истории или культуры)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         (документ представляется по инициативе заявителя)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7) 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 на _</w:t>
            </w:r>
            <w:r w:rsidR="00C05EAF">
              <w:rPr>
                <w:rFonts w:asciiTheme="minorHAnsi" w:hAnsiTheme="minorHAnsi" w:cstheme="minorHAnsi"/>
                <w:sz w:val="16"/>
                <w:szCs w:val="16"/>
              </w:rPr>
              <w:t>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 листах.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(вид, номер и дата документа, подтверждающего полномочия заявителя)</w:t>
            </w:r>
          </w:p>
          <w:p w:rsidR="00CD5FFE" w:rsidRPr="00E7263D" w:rsidRDefault="00CD5FFE" w:rsidP="00CD5FFE">
            <w:pPr>
              <w:pStyle w:val="ConsPlusNorma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9070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94"/>
              <w:gridCol w:w="1701"/>
              <w:gridCol w:w="708"/>
              <w:gridCol w:w="4029"/>
            </w:tblGrid>
            <w:tr w:rsidR="00CD5FFE" w:rsidRPr="00E7263D" w:rsidTr="0097644D">
              <w:trPr>
                <w:trHeight w:val="23"/>
              </w:trPr>
              <w:tc>
                <w:tcPr>
                  <w:tcW w:w="2438" w:type="dxa"/>
                  <w:vAlign w:val="bottom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"__" _______ 20__ г.</w:t>
                  </w:r>
                </w:p>
              </w:tc>
              <w:tc>
                <w:tcPr>
                  <w:tcW w:w="194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29" w:type="dxa"/>
                  <w:tcBorders>
                    <w:bottom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D5FFE" w:rsidRPr="00E7263D" w:rsidTr="00C05EAF">
              <w:tc>
                <w:tcPr>
                  <w:tcW w:w="2438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4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</w:tcBorders>
                </w:tcPr>
                <w:p w:rsidR="00CD5FFE" w:rsidRPr="00E7263D" w:rsidRDefault="00CD5FFE" w:rsidP="00C05EAF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(подпись заявителя или уполномоченного</w:t>
                  </w:r>
                  <w:r w:rsidR="00C05EA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им лица)</w:t>
                  </w:r>
                </w:p>
              </w:tc>
              <w:tc>
                <w:tcPr>
                  <w:tcW w:w="708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000000"/>
                  </w:tcBorders>
                </w:tcPr>
                <w:p w:rsidR="00C05EAF" w:rsidRDefault="00CD5FFE" w:rsidP="00C05EAF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(фамилия, имя, отчество</w:t>
                  </w:r>
                </w:p>
                <w:p w:rsidR="00CD5FFE" w:rsidRPr="00E7263D" w:rsidRDefault="00CD5FFE" w:rsidP="00C05EAF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(при наличии)</w:t>
                  </w:r>
                </w:p>
              </w:tc>
            </w:tr>
          </w:tbl>
          <w:p w:rsidR="00CD5FFE" w:rsidRPr="00E7263D" w:rsidRDefault="00CD5FFE" w:rsidP="00CD5FFE">
            <w:pPr>
              <w:pStyle w:val="ConsPlusNorma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br w:type="page"/>
            </w:r>
          </w:p>
          <w:p w:rsidR="00CD5FFE" w:rsidRPr="00E7263D" w:rsidRDefault="00CD5FFE" w:rsidP="0097644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color w:val="444444"/>
                <w:sz w:val="16"/>
                <w:szCs w:val="16"/>
              </w:rPr>
              <w:tab/>
            </w:r>
            <w:r w:rsidRPr="00E7263D">
              <w:rPr>
                <w:rFonts w:cstheme="minorHAnsi"/>
                <w:color w:val="444444"/>
                <w:sz w:val="16"/>
                <w:szCs w:val="16"/>
              </w:rPr>
              <w:tab/>
            </w:r>
            <w:r w:rsidRPr="00E7263D">
              <w:rPr>
                <w:rFonts w:cstheme="minorHAnsi"/>
                <w:color w:val="444444"/>
                <w:sz w:val="16"/>
                <w:szCs w:val="16"/>
              </w:rPr>
              <w:tab/>
            </w:r>
            <w:r w:rsidRPr="00E7263D">
              <w:rPr>
                <w:rFonts w:cstheme="minorHAnsi"/>
                <w:color w:val="444444"/>
                <w:sz w:val="16"/>
                <w:szCs w:val="16"/>
              </w:rPr>
              <w:tab/>
            </w:r>
            <w:r w:rsidRPr="00E7263D">
              <w:rPr>
                <w:rFonts w:cstheme="minorHAnsi"/>
                <w:color w:val="444444"/>
                <w:sz w:val="16"/>
                <w:szCs w:val="16"/>
              </w:rPr>
              <w:tab/>
            </w:r>
            <w:r w:rsidRPr="00E7263D">
              <w:rPr>
                <w:rFonts w:cstheme="minorHAnsi"/>
                <w:color w:val="444444"/>
                <w:sz w:val="16"/>
                <w:szCs w:val="16"/>
              </w:rPr>
              <w:tab/>
            </w:r>
            <w:r w:rsidRPr="00E7263D">
              <w:rPr>
                <w:rFonts w:cstheme="minorHAnsi"/>
                <w:color w:val="444444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>Приложение № 2</w:t>
            </w:r>
          </w:p>
          <w:p w:rsidR="00CD5FFE" w:rsidRPr="00E7263D" w:rsidRDefault="00CD5FFE" w:rsidP="0097644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  <w:t>к Административному регламенту</w:t>
            </w:r>
          </w:p>
          <w:p w:rsidR="00CD5FFE" w:rsidRPr="00E7263D" w:rsidRDefault="00CD5FFE" w:rsidP="0097644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  <w:t xml:space="preserve">предоставления муниципальной </w:t>
            </w:r>
            <w:r w:rsidRPr="00E7263D">
              <w:rPr>
                <w:rFonts w:cstheme="minorHAnsi"/>
                <w:sz w:val="16"/>
                <w:szCs w:val="16"/>
              </w:rPr>
              <w:tab/>
              <w:t>услуги</w:t>
            </w:r>
          </w:p>
          <w:p w:rsidR="00CD5FFE" w:rsidRPr="00E7263D" w:rsidRDefault="00CD5FFE" w:rsidP="0097644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  <w:t xml:space="preserve">                    «Согласование проведения переустройства и (или) перепланировки </w:t>
            </w:r>
          </w:p>
          <w:p w:rsidR="00CD5FFE" w:rsidRPr="00E7263D" w:rsidRDefault="00CD5FFE" w:rsidP="0097644D">
            <w:pPr>
              <w:spacing w:after="0" w:line="240" w:lineRule="auto"/>
              <w:jc w:val="right"/>
              <w:rPr>
                <w:rFonts w:cstheme="minorHAnsi"/>
                <w:color w:val="444444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помещения в многоквартирном </w:t>
            </w:r>
          </w:p>
          <w:p w:rsidR="00CD5FFE" w:rsidRPr="00E7263D" w:rsidRDefault="00CD5FFE" w:rsidP="00CD5FFE">
            <w:pPr>
              <w:spacing w:line="240" w:lineRule="auto"/>
              <w:jc w:val="right"/>
              <w:rPr>
                <w:rFonts w:cstheme="minorHAnsi"/>
                <w:color w:val="444444"/>
                <w:sz w:val="16"/>
                <w:szCs w:val="16"/>
              </w:rPr>
            </w:pPr>
          </w:p>
          <w:p w:rsidR="00CD5FFE" w:rsidRPr="0097644D" w:rsidRDefault="00CD5FFE" w:rsidP="0097644D">
            <w:pPr>
              <w:spacing w:line="240" w:lineRule="auto"/>
              <w:jc w:val="right"/>
              <w:rPr>
                <w:rFonts w:cstheme="minorHAnsi"/>
                <w:color w:val="444444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>ФОРМА</w:t>
            </w:r>
          </w:p>
          <w:tbl>
            <w:tblPr>
              <w:tblW w:w="5386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386"/>
            </w:tblGrid>
            <w:tr w:rsidR="00CD5FFE" w:rsidRPr="00E7263D" w:rsidTr="007E60F0">
              <w:tc>
                <w:tcPr>
                  <w:tcW w:w="5386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(Бланк органа, осуществляющего согласование)</w:t>
                  </w:r>
                </w:p>
              </w:tc>
            </w:tr>
          </w:tbl>
          <w:p w:rsidR="00CD5FFE" w:rsidRPr="00E7263D" w:rsidRDefault="00CD5FFE" w:rsidP="00CD5FFE">
            <w:pPr>
              <w:pStyle w:val="ConsPlusNorma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P148"/>
            <w:bookmarkEnd w:id="0"/>
          </w:p>
          <w:p w:rsidR="00CD5FFE" w:rsidRPr="00E7263D" w:rsidRDefault="00CD5FFE" w:rsidP="0097644D">
            <w:pPr>
              <w:pStyle w:val="ConsPlusNonforma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P148_Копия_1"/>
            <w:bookmarkEnd w:id="1"/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РЕШЕНИЕ</w:t>
            </w:r>
          </w:p>
          <w:p w:rsidR="00CD5FFE" w:rsidRPr="00E7263D" w:rsidRDefault="00CD5FFE" w:rsidP="0097644D">
            <w:pPr>
              <w:pStyle w:val="ConsPlusNonforma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о согласовании или об отказе в согласовании переустройства</w:t>
            </w:r>
          </w:p>
          <w:p w:rsidR="00CD5FFE" w:rsidRPr="00E7263D" w:rsidRDefault="00CD5FFE" w:rsidP="0097644D">
            <w:pPr>
              <w:pStyle w:val="ConsPlusNonforma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и (или) перепланировки помещения в многоквартирном доме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В связи с заявлением _________________________________________________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>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  <w:p w:rsidR="00CD5FFE" w:rsidRPr="0097644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97644D">
              <w:rPr>
                <w:rFonts w:asciiTheme="minorHAnsi" w:hAnsiTheme="minorHAnsi" w:cstheme="minorHAnsi"/>
                <w:sz w:val="16"/>
                <w:szCs w:val="16"/>
              </w:rPr>
              <w:t>(для юридических лиц - полное и сокращенное (при наличии) наименования,основной государственный регистрационный номер (для иностранного</w:t>
            </w:r>
            <w:r w:rsidR="0097644D" w:rsidRPr="009764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7644D">
              <w:rPr>
                <w:rFonts w:asciiTheme="minorHAnsi" w:hAnsiTheme="minorHAnsi" w:cstheme="minorHAnsi"/>
                <w:sz w:val="16"/>
                <w:szCs w:val="16"/>
              </w:rPr>
              <w:t>юридического лица - регистрационный</w:t>
            </w:r>
            <w:r w:rsidR="0097644D" w:rsidRPr="0097644D">
              <w:rPr>
                <w:rFonts w:asciiTheme="minorHAnsi" w:hAnsiTheme="minorHAnsi" w:cstheme="minorHAnsi"/>
                <w:sz w:val="16"/>
                <w:szCs w:val="16"/>
              </w:rPr>
              <w:t xml:space="preserve"> номер, присвоенный данному </w:t>
            </w:r>
            <w:r w:rsidRPr="0097644D">
              <w:rPr>
                <w:rFonts w:asciiTheme="minorHAnsi" w:hAnsiTheme="minorHAnsi" w:cstheme="minorHAnsi"/>
                <w:sz w:val="16"/>
                <w:szCs w:val="16"/>
              </w:rPr>
              <w:t>юридическому лицу в стране регистрации (инкорпорации), или его аналог);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7644D">
              <w:rPr>
                <w:rFonts w:asciiTheme="minorHAnsi" w:hAnsiTheme="minorHAnsi" w:cstheme="minorHAnsi"/>
                <w:sz w:val="16"/>
                <w:szCs w:val="16"/>
              </w:rPr>
              <w:t>для физических лиц - фамилия, имя, отчество (при наличии), серия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7644D">
              <w:rPr>
                <w:rFonts w:asciiTheme="minorHAnsi" w:hAnsiTheme="minorHAnsi" w:cstheme="minorHAnsi"/>
                <w:sz w:val="16"/>
                <w:szCs w:val="16"/>
              </w:rPr>
              <w:t>и номер документа, удостоверяющего личность физического лица, адрес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7644D">
              <w:rPr>
                <w:rFonts w:asciiTheme="minorHAnsi" w:hAnsiTheme="minorHAnsi" w:cstheme="minorHAnsi"/>
                <w:sz w:val="16"/>
                <w:szCs w:val="16"/>
              </w:rPr>
              <w:t>регистрации по месту жительства; для органов государственной власти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7644D">
              <w:rPr>
                <w:rFonts w:asciiTheme="minorHAnsi" w:hAnsiTheme="minorHAnsi" w:cstheme="minorHAnsi"/>
                <w:sz w:val="16"/>
                <w:szCs w:val="16"/>
              </w:rPr>
              <w:t>и местного самоуправления - полное и сокращенное (при наличии)</w:t>
            </w:r>
          </w:p>
          <w:p w:rsidR="00CD5FFE" w:rsidRPr="0097644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7644D">
              <w:rPr>
                <w:rFonts w:asciiTheme="minorHAnsi" w:hAnsiTheme="minorHAnsi" w:cstheme="minorHAnsi"/>
                <w:sz w:val="16"/>
                <w:szCs w:val="16"/>
              </w:rPr>
              <w:t xml:space="preserve"> наименования органа, реквизиты нормативного правового акта, в соответствии с которым осуществляется деятельность данного органа)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>_____________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(номер и дата заявления о переустройстве и (или) перепланировке помещения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в многоквартирном доме)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о переустройстве и (или) перепланировке помещения в многоквартирном доме по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адресу: __________________________________________________________________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>_____________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(субъект Российской Федерации, муниципальное образование, улица, дом, корпус, строение, квартира (комната), номер помещения (последнее -для нежилых помещений), кадастровый номер объекта недвижимого имущества)по  результатам рассмотрения заявления и иных представленных в соответствии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с  </w:t>
            </w:r>
            <w:hyperlink r:id="rId13" w:tooltip="&quot;Жилищный кодекс Российской Федерации&quot; от 29.12.2004 N 188-ФЗ (ред. от 22.04.2024, с изм. от 25.04.2024) ------------ Недействующая редакция {КонсультантПлюс}">
              <w:r w:rsidRPr="00E7263D">
                <w:rPr>
                  <w:rFonts w:asciiTheme="minorHAnsi" w:hAnsiTheme="minorHAnsi" w:cstheme="minorHAnsi"/>
                  <w:color w:val="0000FF"/>
                  <w:sz w:val="16"/>
                  <w:szCs w:val="16"/>
                </w:rPr>
                <w:t>частями  2</w:t>
              </w:r>
            </w:hyperlink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и   </w:t>
            </w:r>
            <w:hyperlink r:id="rId14" w:tooltip="&quot;Жилищный кодекс Российской Федерации&quot; от 29.12.2004 N 188-ФЗ (ред. от 22.04.2024, с изм. от 25.04.2024) ------------ Недействующая редакция {КонсультантПлюс}">
              <w:r w:rsidRPr="00E7263D">
                <w:rPr>
                  <w:rFonts w:asciiTheme="minorHAnsi" w:hAnsiTheme="minorHAnsi" w:cstheme="minorHAnsi"/>
                  <w:color w:val="0000FF"/>
                  <w:sz w:val="16"/>
                  <w:szCs w:val="16"/>
                </w:rPr>
                <w:t>2.1   статьи    26</w:t>
              </w:r>
            </w:hyperlink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Жилищного    кодекса    Российской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Федерации            документов             принято                решение: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(решение о согласовании или об отказе в согласовании переустройства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и (или) перепланировки помещения в многоквартирном доме с указанием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основания отказа и ссылкой на нарушения, предусмотренные частью 1 </w:t>
            </w:r>
            <w:hyperlink r:id="rId15" w:tooltip="&quot;Жилищный кодекс Российской Федерации&quot; от 29.12.2004 N 188-ФЗ (ред. от 22.04.2024, с изм. от 25.04.2024) ------------ Недействующая редакция {КонсультантПлюс}">
              <w:r w:rsidRPr="00E7263D">
                <w:rPr>
                  <w:rFonts w:asciiTheme="minorHAnsi" w:hAnsiTheme="minorHAnsi" w:cstheme="minorHAnsi"/>
                  <w:color w:val="0000FF"/>
                  <w:sz w:val="16"/>
                  <w:szCs w:val="16"/>
                </w:rPr>
                <w:t>статьи 27</w:t>
              </w:r>
            </w:hyperlink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Жилищного кодекса Российской Федерации)</w:t>
            </w:r>
          </w:p>
          <w:p w:rsidR="00CD5FFE" w:rsidRPr="00E7263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в соответствии с проектом __________________________________________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>_______________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>______.</w:t>
            </w:r>
          </w:p>
          <w:p w:rsidR="00CD5FFE" w:rsidRPr="00E7263D" w:rsidRDefault="0097644D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</w:t>
            </w:r>
            <w:r w:rsidR="00CD5FFE"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(наименование, номер и дата проекта переустройства и (или) перепланировки</w:t>
            </w:r>
          </w:p>
          <w:p w:rsidR="0097644D" w:rsidRDefault="00CD5FFE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 переустраиваемого и (или) перепланируемого помещения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263D">
              <w:rPr>
                <w:rFonts w:asciiTheme="minorHAnsi" w:hAnsiTheme="minorHAnsi" w:cstheme="minorHAnsi"/>
                <w:sz w:val="16"/>
                <w:szCs w:val="16"/>
              </w:rPr>
              <w:t xml:space="preserve">в многоквартирном </w:t>
            </w:r>
            <w:r w:rsidR="0097644D">
              <w:rPr>
                <w:rFonts w:asciiTheme="minorHAnsi" w:hAnsiTheme="minorHAnsi" w:cstheme="minorHAnsi"/>
                <w:sz w:val="16"/>
                <w:szCs w:val="16"/>
              </w:rPr>
              <w:t xml:space="preserve">            </w:t>
            </w:r>
          </w:p>
          <w:p w:rsidR="00CD5FFE" w:rsidRPr="00E7263D" w:rsidRDefault="0097644D" w:rsidP="00CD5FFE">
            <w:pPr>
              <w:pStyle w:val="ConsPlusNonforma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</w:t>
            </w:r>
            <w:r w:rsidR="00CD5FFE" w:rsidRPr="00E7263D">
              <w:rPr>
                <w:rFonts w:asciiTheme="minorHAnsi" w:hAnsiTheme="minorHAnsi" w:cstheme="minorHAnsi"/>
                <w:sz w:val="16"/>
                <w:szCs w:val="16"/>
              </w:rPr>
              <w:t>доме)</w:t>
            </w:r>
          </w:p>
          <w:p w:rsidR="00CD5FFE" w:rsidRPr="00E7263D" w:rsidRDefault="00CD5FFE" w:rsidP="00CD5FFE">
            <w:pPr>
              <w:pStyle w:val="ConsPlusNorma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6920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259"/>
              <w:gridCol w:w="2248"/>
              <w:gridCol w:w="260"/>
              <w:gridCol w:w="2293"/>
            </w:tblGrid>
            <w:tr w:rsidR="00CD5FFE" w:rsidRPr="00E7263D" w:rsidTr="00CD5FFE">
              <w:trPr>
                <w:trHeight w:val="213"/>
              </w:trPr>
              <w:tc>
                <w:tcPr>
                  <w:tcW w:w="1860" w:type="dxa"/>
                  <w:vAlign w:val="bottom"/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"__" _______ 20__ г.</w:t>
                  </w:r>
                </w:p>
              </w:tc>
              <w:tc>
                <w:tcPr>
                  <w:tcW w:w="259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48" w:type="dxa"/>
                  <w:tcBorders>
                    <w:bottom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bottom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D5FFE" w:rsidRPr="00E7263D" w:rsidTr="00CD5FFE">
              <w:trPr>
                <w:trHeight w:val="395"/>
              </w:trPr>
              <w:tc>
                <w:tcPr>
                  <w:tcW w:w="1860" w:type="dxa"/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(дата принятия решения)</w:t>
                  </w:r>
                </w:p>
              </w:tc>
              <w:tc>
                <w:tcPr>
                  <w:tcW w:w="259" w:type="dxa"/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48" w:type="dxa"/>
                  <w:tcBorders>
                    <w:top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(подпись должностного лица, осуществляющего согласование)</w:t>
                  </w:r>
                </w:p>
              </w:tc>
              <w:tc>
                <w:tcPr>
                  <w:tcW w:w="260" w:type="dxa"/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(должность, фамилия, имя, отчество (при наличии)</w:t>
                  </w:r>
                </w:p>
              </w:tc>
            </w:tr>
          </w:tbl>
          <w:p w:rsidR="00CD5FFE" w:rsidRPr="00E7263D" w:rsidRDefault="00CD5FFE" w:rsidP="00CD5FFE">
            <w:pPr>
              <w:pStyle w:val="ConsPlusNorma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6666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249"/>
              <w:gridCol w:w="2166"/>
              <w:gridCol w:w="250"/>
              <w:gridCol w:w="2209"/>
            </w:tblGrid>
            <w:tr w:rsidR="00CD5FFE" w:rsidRPr="00E7263D" w:rsidTr="00CD5FFE">
              <w:trPr>
                <w:trHeight w:val="187"/>
              </w:trPr>
              <w:tc>
                <w:tcPr>
                  <w:tcW w:w="4207" w:type="dxa"/>
                  <w:gridSpan w:val="3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Решение получено лично:</w:t>
                  </w:r>
                </w:p>
              </w:tc>
              <w:tc>
                <w:tcPr>
                  <w:tcW w:w="250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D5FFE" w:rsidRPr="00E7263D" w:rsidTr="00CD5FFE">
              <w:trPr>
                <w:trHeight w:val="187"/>
              </w:trPr>
              <w:tc>
                <w:tcPr>
                  <w:tcW w:w="1792" w:type="dxa"/>
                  <w:vAlign w:val="bottom"/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"__" _______ 20__ г.</w:t>
                  </w:r>
                </w:p>
              </w:tc>
              <w:tc>
                <w:tcPr>
                  <w:tcW w:w="249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65" w:type="dxa"/>
                  <w:tcBorders>
                    <w:bottom w:val="single" w:sz="4" w:space="0" w:color="000000"/>
                  </w:tcBorders>
                  <w:vAlign w:val="center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bottom w:val="single" w:sz="4" w:space="0" w:color="000000"/>
                  </w:tcBorders>
                  <w:vAlign w:val="center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D5FFE" w:rsidRPr="00E7263D" w:rsidTr="00CD5FFE">
              <w:trPr>
                <w:trHeight w:val="348"/>
              </w:trPr>
              <w:tc>
                <w:tcPr>
                  <w:tcW w:w="1792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(подпись заявителя или уполномоченного им лица)</w:t>
                  </w:r>
                </w:p>
              </w:tc>
              <w:tc>
                <w:tcPr>
                  <w:tcW w:w="250" w:type="dxa"/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</w:tbl>
          <w:p w:rsidR="00CD5FFE" w:rsidRPr="00E7263D" w:rsidRDefault="00CD5FFE" w:rsidP="00CD5FFE">
            <w:pPr>
              <w:pStyle w:val="ConsPlusNorma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6592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159"/>
              <w:gridCol w:w="247"/>
              <w:gridCol w:w="2186"/>
            </w:tblGrid>
            <w:tr w:rsidR="00CD5FFE" w:rsidRPr="00E7263D" w:rsidTr="00CD5FFE">
              <w:trPr>
                <w:trHeight w:val="226"/>
              </w:trPr>
              <w:tc>
                <w:tcPr>
                  <w:tcW w:w="4159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Решение направлено в адрес заявителя</w:t>
                  </w:r>
                </w:p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(заполняется в случае направления решения по почте)</w:t>
                  </w:r>
                </w:p>
              </w:tc>
              <w:tc>
                <w:tcPr>
                  <w:tcW w:w="247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86" w:type="dxa"/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"__" ___________ 20__ г.</w:t>
                  </w:r>
                </w:p>
              </w:tc>
            </w:tr>
          </w:tbl>
          <w:p w:rsidR="00CD5FFE" w:rsidRPr="00E7263D" w:rsidRDefault="00CD5FFE" w:rsidP="00CD5FFE">
            <w:pPr>
              <w:pStyle w:val="ConsPlusNormal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6260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683"/>
              <w:gridCol w:w="234"/>
              <w:gridCol w:w="2034"/>
              <w:gridCol w:w="235"/>
              <w:gridCol w:w="2074"/>
            </w:tblGrid>
            <w:tr w:rsidR="00CD5FFE" w:rsidRPr="00E7263D" w:rsidTr="00CD5FFE">
              <w:trPr>
                <w:trHeight w:val="203"/>
              </w:trPr>
              <w:tc>
                <w:tcPr>
                  <w:tcW w:w="1683" w:type="dxa"/>
                  <w:tcBorders>
                    <w:bottom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34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34" w:type="dxa"/>
                  <w:tcBorders>
                    <w:bottom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bottom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D5FFE" w:rsidRPr="00E7263D" w:rsidTr="00CD5FFE">
              <w:trPr>
                <w:trHeight w:val="378"/>
              </w:trPr>
              <w:tc>
                <w:tcPr>
                  <w:tcW w:w="1683" w:type="dxa"/>
                  <w:tcBorders>
                    <w:top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4" w:type="dxa"/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(подпись должностного лица, осуществляющего согласование)</w:t>
                  </w:r>
                </w:p>
              </w:tc>
              <w:tc>
                <w:tcPr>
                  <w:tcW w:w="235" w:type="dxa"/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000000"/>
                  </w:tcBorders>
                </w:tcPr>
                <w:p w:rsidR="00CD5FFE" w:rsidRPr="00E7263D" w:rsidRDefault="00CD5FFE" w:rsidP="00CD5FFE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263D">
                    <w:rPr>
                      <w:rFonts w:asciiTheme="minorHAnsi" w:hAnsiTheme="minorHAnsi" w:cstheme="minorHAnsi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</w:tbl>
          <w:p w:rsidR="00CD5FFE" w:rsidRPr="00E7263D" w:rsidRDefault="00CD5FFE" w:rsidP="00CD5FFE">
            <w:pPr>
              <w:spacing w:line="240" w:lineRule="auto"/>
              <w:rPr>
                <w:rFonts w:cstheme="minorHAnsi"/>
                <w:color w:val="444444"/>
                <w:sz w:val="16"/>
                <w:szCs w:val="16"/>
              </w:rPr>
            </w:pPr>
            <w:r w:rsidRPr="00E7263D">
              <w:rPr>
                <w:rFonts w:cstheme="minorHAnsi"/>
                <w:sz w:val="16"/>
                <w:szCs w:val="16"/>
              </w:rPr>
              <w:tab/>
            </w:r>
            <w:r w:rsidRPr="00E7263D">
              <w:rPr>
                <w:rFonts w:cstheme="minorHAnsi"/>
                <w:sz w:val="16"/>
                <w:szCs w:val="16"/>
              </w:rPr>
              <w:tab/>
            </w:r>
          </w:p>
          <w:p w:rsidR="00CD5FFE" w:rsidRPr="00E7263D" w:rsidRDefault="00CD5FFE" w:rsidP="00CD5FFE">
            <w:pPr>
              <w:shd w:val="clear" w:color="auto" w:fill="FFFFFF"/>
              <w:spacing w:line="240" w:lineRule="auto"/>
              <w:jc w:val="both"/>
              <w:rPr>
                <w:rFonts w:cstheme="minorHAnsi"/>
                <w:color w:val="444444"/>
                <w:sz w:val="16"/>
                <w:szCs w:val="16"/>
              </w:rPr>
            </w:pPr>
          </w:p>
          <w:p w:rsidR="00CD5FFE" w:rsidRPr="0097644D" w:rsidRDefault="00CD5FFE" w:rsidP="00CD5FFE">
            <w:pPr>
              <w:suppressAutoHyphens/>
              <w:spacing w:after="0" w:line="240" w:lineRule="auto"/>
              <w:ind w:left="20"/>
              <w:jc w:val="center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ru-RU"/>
              </w:rPr>
            </w:pPr>
            <w:r w:rsidRPr="0097644D"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ru-RU"/>
              </w:rPr>
              <w:t>АДМИНИСТРАЦИЯ УРАЛЬСКОГО СЕЛЬСОВЕТА</w:t>
            </w:r>
            <w:r w:rsidRPr="0097644D"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ru-RU"/>
              </w:rPr>
              <w:br/>
              <w:t>РЫБИНСКОГО РАЙОНА КРАСНОЯРСКОГО КРАЯ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</w:p>
          <w:p w:rsidR="00CD5FFE" w:rsidRPr="00CD5FFE" w:rsidRDefault="00CD5FFE" w:rsidP="00CD5F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  ПОСТАНОВЛЕНИЕ                                                     </w:t>
            </w:r>
          </w:p>
          <w:p w:rsidR="00CD5FFE" w:rsidRPr="00CD5FFE" w:rsidRDefault="0097644D" w:rsidP="0097644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 </w:t>
            </w:r>
            <w:r w:rsidR="00CD5FFE" w:rsidRPr="00CD5FF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23.10.2024                                  </w:t>
            </w:r>
            <w:r w:rsidR="0097644D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                  </w:t>
            </w:r>
            <w:r w:rsidRPr="00CD5FF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    п. Урал                                </w:t>
            </w:r>
            <w:r w:rsidR="0097644D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               </w:t>
            </w:r>
            <w:r w:rsidRPr="00CD5FF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      № 79-П</w:t>
            </w:r>
          </w:p>
          <w:p w:rsidR="00CD5FFE" w:rsidRPr="00CD5FFE" w:rsidRDefault="00CD5FFE" w:rsidP="00CD5FFE">
            <w:pPr>
              <w:tabs>
                <w:tab w:val="left" w:pos="6195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CD5FFE" w:rsidRPr="00CD5FFE" w:rsidRDefault="00CD5FFE" w:rsidP="00CD5F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О   внесении изменений в Постановление  от 28.06.2021 №51-П «</w:t>
            </w:r>
            <w:r w:rsidRPr="00CD5F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 создании маневренного жилищного фонда на территории Уральского сельсовета Рыбинского района, Красноярского края</w:t>
            </w:r>
            <w:r w:rsidRPr="00CD5F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»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CD5FFE" w:rsidRPr="00CD5FFE" w:rsidRDefault="00CD5FFE" w:rsidP="00CD5F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   </w:t>
            </w:r>
            <w:r w:rsidRPr="00CD5FFE">
              <w:rPr>
                <w:rFonts w:ascii="Calibri" w:eastAsia="Times New Roman" w:hAnsi="Calibri" w:cs="Calibri"/>
                <w:color w:val="242424"/>
                <w:sz w:val="18"/>
                <w:szCs w:val="18"/>
                <w:lang w:eastAsia="ru-RU"/>
              </w:rPr>
              <w:t xml:space="preserve">В соответствии со статьей 95 Жилищного кодекса РФ , ст.14 Федеральным законом от 06.10.2003 N 131- ФЗ "Об общих принципах организации местного самоуправления в Российской Федерации", постановлением Правительства Российской Федерации от 26.01.2006 N  42 "Об утверждении Правил отнесения жилого помещения к </w:t>
            </w:r>
            <w:r w:rsidRPr="00CD5FFE">
              <w:rPr>
                <w:rFonts w:ascii="Calibri" w:eastAsia="Times New Roman" w:hAnsi="Calibri" w:cs="Calibri"/>
                <w:color w:val="242424"/>
                <w:sz w:val="18"/>
                <w:szCs w:val="18"/>
                <w:lang w:eastAsia="ru-RU"/>
              </w:rPr>
              <w:lastRenderedPageBreak/>
              <w:t>специализированному жилищному фонду и типовых договоров найма специализированных жилых помещений" , постановлением Правительства Российской Федерации от 21.01.2006  N 25 "Об утверждении Правил пользования жилыми помещениями", руководствуясь Уставом Уральского сельсовета: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ru-RU"/>
              </w:rPr>
              <w:t>ПОСТАНОВЛЯЮ: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1. Внести изменения в Постановление от 28.06.2021 №51-П «</w:t>
            </w:r>
            <w:r w:rsidRPr="00CD5F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 создании маневренного жилищного фонда на территории Уральского сельсовета Рыбинского района, Красноярского края</w:t>
            </w:r>
            <w:r w:rsidRPr="00CD5FF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»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подпункт 1.3 статьи 1 изложить в следующей редакции: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«1.3. </w:t>
            </w:r>
            <w:r w:rsidRPr="00CD5FFE">
              <w:rPr>
                <w:rFonts w:ascii="Calibri" w:eastAsia="Times New Roman" w:hAnsi="Calibri" w:cs="Calibri"/>
                <w:color w:val="242424"/>
                <w:sz w:val="18"/>
                <w:szCs w:val="18"/>
                <w:lang w:eastAsia="ru-RU"/>
              </w:rPr>
              <w:t>Маневренный фонд - это разновидность специализированного жилищного фонда, жилые помещения которого предназначены для временного  проживания: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color w:val="242424"/>
                <w:sz w:val="18"/>
                <w:szCs w:val="18"/>
                <w:lang w:eastAsia="ru-RU"/>
              </w:rPr>
              <w:t xml:space="preserve">      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color w:val="242424"/>
                <w:sz w:val="18"/>
                <w:szCs w:val="18"/>
                <w:lang w:eastAsia="ru-RU"/>
              </w:rPr>
              <w:t xml:space="preserve">     </w:t>
            </w:r>
            <w:r w:rsidRPr="00CD5F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3) граждан,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color w:val="242424"/>
                <w:sz w:val="18"/>
                <w:szCs w:val="18"/>
                <w:lang w:eastAsia="ru-RU"/>
              </w:rPr>
              <w:t xml:space="preserve">          </w:t>
            </w:r>
            <w:r w:rsidRPr="00CD5F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      </w:r>
          </w:p>
          <w:p w:rsidR="00CD5FFE" w:rsidRPr="00CD5FFE" w:rsidRDefault="003D510E" w:rsidP="00CD5F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noProof/>
              </w:rPr>
              <w:pict>
                <v:rect id="Врезка1" o:spid="_x0000_s1029" style="position:absolute;left:0;text-align:left;margin-left:0;margin-top:10.7pt;width:675pt;height:6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" o:allowincell="f" stroked="f" strokeweight="0">
                  <v:textbox style="mso-next-textbox:#Врезка1" inset="0,0,0,0">
                    <w:txbxContent>
                      <w:p w:rsidR="00CD5FFE" w:rsidRDefault="00CD5FFE" w:rsidP="00CD5FFE">
                        <w:pPr>
                          <w:pStyle w:val="af1"/>
                        </w:pPr>
                      </w:p>
                    </w:txbxContent>
                  </v:textbox>
                  <w10:wrap anchorx="page"/>
                </v:rect>
              </w:pict>
            </w:r>
            <w:r>
              <w:rPr>
                <w:noProof/>
              </w:rPr>
              <w:pict>
                <v:rect id="Врезка7" o:spid="_x0000_s1027" style="position:absolute;left:0;text-align:left;margin-left:0;margin-top:10.7pt;width:675pt;height:3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" o:allowincell="f" stroked="f" strokeweight="0">
                  <v:textbox style="mso-next-textbox:#Врезка7" inset="0,0,0,0">
                    <w:txbxContent>
                      <w:p w:rsidR="00CD5FFE" w:rsidRDefault="00CD5FFE" w:rsidP="00CD5FFE">
                        <w:pPr>
                          <w:pStyle w:val="af1"/>
                        </w:pPr>
                      </w:p>
                    </w:txbxContent>
                  </v:textbox>
                  <w10:wrap anchorx="page"/>
                </v:rect>
              </w:pict>
            </w:r>
            <w:r w:rsidR="00CD5FFE" w:rsidRPr="00CD5FFE">
              <w:rPr>
                <w:rFonts w:ascii="Calibri" w:eastAsia="Times New Roman" w:hAnsi="Calibri" w:cs="Calibri"/>
                <w:color w:val="242424"/>
                <w:sz w:val="18"/>
                <w:szCs w:val="18"/>
                <w:lang w:eastAsia="ru-RU"/>
              </w:rPr>
              <w:t xml:space="preserve">        </w:t>
            </w:r>
            <w:r w:rsidR="00CD5FFE" w:rsidRPr="00CD5F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4) иных граждан в случаях, предусмотренных законодательством.</w:t>
            </w:r>
            <w:r w:rsidR="00CD5FFE" w:rsidRPr="00CD5FFE">
              <w:rPr>
                <w:rFonts w:ascii="Calibri" w:eastAsia="Times New Roman" w:hAnsi="Calibri" w:cs="Calibri"/>
                <w:color w:val="242424"/>
                <w:sz w:val="18"/>
                <w:szCs w:val="18"/>
                <w:lang w:eastAsia="ru-RU"/>
              </w:rPr>
              <w:t xml:space="preserve"> </w:t>
            </w:r>
          </w:p>
          <w:p w:rsidR="00CD5FFE" w:rsidRPr="00CD5FFE" w:rsidRDefault="003D510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noProof/>
              </w:rPr>
              <w:pict>
                <v:rect id="Врезка2" o:spid="_x0000_s1028" style="position:absolute;margin-left:0;margin-top:.05pt;width:21.75pt;height:16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" o:allowincell="f" stroked="f" strokeweight="0">
                  <v:textbox style="mso-next-textbox:#Врезка2" inset="0,0,0,0">
                    <w:txbxContent>
                      <w:p w:rsidR="00CD5FFE" w:rsidRDefault="00CD5FFE" w:rsidP="00CD5FFE">
                        <w:pPr>
                          <w:pStyle w:val="af1"/>
                        </w:pPr>
                      </w:p>
                    </w:txbxContent>
                  </v:textbox>
                  <w10:wrap anchorx="page"/>
                </v:rect>
              </w:pic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2.Контроль за выполнением настоящего Постановления оставляю за собой 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3. Разместить  настоящее Постановление на официальном сайте администрации Уральского сельсовета в сети «Интернет» .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4. Настоящее Постановление  вступает в силу со дня официального опубликования в  периодическом печатном издании  «Уральский информационный вестник»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CD5FF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Гла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ва  Уральского  сельсовета   </w:t>
            </w:r>
            <w:r w:rsidRPr="00CD5FF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А.А. Пелиханов </w:t>
            </w: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CD5FFE" w:rsidRPr="00CD5FFE" w:rsidRDefault="00CD5FFE" w:rsidP="00CD5FF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  <w:p w:rsidR="00CD5FFE" w:rsidRPr="00E7263D" w:rsidRDefault="00CD5FFE" w:rsidP="00CD5FFE">
            <w:pPr>
              <w:shd w:val="clear" w:color="auto" w:fill="FFFFFF"/>
              <w:spacing w:line="240" w:lineRule="auto"/>
              <w:jc w:val="both"/>
              <w:rPr>
                <w:rFonts w:cstheme="minorHAnsi"/>
                <w:color w:val="444444"/>
                <w:sz w:val="16"/>
                <w:szCs w:val="16"/>
              </w:rPr>
            </w:pPr>
          </w:p>
          <w:p w:rsidR="00CD5FFE" w:rsidRPr="00E7263D" w:rsidRDefault="00CD5FFE" w:rsidP="00CD5FFE">
            <w:pPr>
              <w:shd w:val="clear" w:color="auto" w:fill="FFFFFF"/>
              <w:spacing w:line="240" w:lineRule="auto"/>
              <w:jc w:val="both"/>
              <w:rPr>
                <w:rFonts w:cstheme="minorHAnsi"/>
                <w:color w:val="444444"/>
                <w:sz w:val="16"/>
                <w:szCs w:val="16"/>
              </w:rPr>
            </w:pPr>
          </w:p>
          <w:p w:rsidR="00CD5FFE" w:rsidRPr="00E7263D" w:rsidRDefault="00CD5FFE" w:rsidP="00CD5FFE">
            <w:pPr>
              <w:shd w:val="clear" w:color="auto" w:fill="FFFFFF"/>
              <w:spacing w:line="240" w:lineRule="auto"/>
              <w:jc w:val="both"/>
              <w:rPr>
                <w:rFonts w:cstheme="minorHAnsi"/>
                <w:color w:val="444444"/>
                <w:sz w:val="16"/>
                <w:szCs w:val="16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D07AE" w:rsidRPr="00FD07AE" w:rsidRDefault="00FD07AE" w:rsidP="00FD07A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07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D07AE" w:rsidRPr="00FD07AE" w:rsidRDefault="003D510E" w:rsidP="00FD07AE">
      <w:pPr>
        <w:spacing w:after="200"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w:pict>
          <v:rect id="Врезка8" o:spid="_x0000_s1026" style="position:absolute;left:0;text-align:left;margin-left:32.45pt;margin-top:-399.3pt;width:3.55pt;height:6.2pt;flip:x y;z-index:251662336;visibility:visibl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" o:allowincell="f" stroked="f" strokeweight="0">
            <v:textbox inset="0,0,0,0">
              <w:txbxContent>
                <w:p w:rsidR="00CD5FFE" w:rsidRDefault="00CD5FFE" w:rsidP="00CD5FFE">
                  <w:pPr>
                    <w:pStyle w:val="af1"/>
                  </w:pPr>
                </w:p>
              </w:txbxContent>
            </v:textbox>
            <w10:wrap anchorx="page"/>
          </v:rect>
        </w:pict>
      </w: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B5FBE" w:rsidRDefault="000B5FBE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97644D" w:rsidRDefault="0097644D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bookmarkStart w:id="2" w:name="_GoBack"/>
      <w:bookmarkEnd w:id="2"/>
    </w:p>
    <w:p w:rsidR="00125672" w:rsidRDefault="00125672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25672" w:rsidRPr="001C7491" w:rsidRDefault="00125672" w:rsidP="001C7491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0F07B7">
        <w:rPr>
          <w:rFonts w:ascii="Monotype Corsiva" w:hAnsi="Monotype Corsiva"/>
          <w:b/>
          <w:sz w:val="28"/>
          <w:szCs w:val="28"/>
        </w:rPr>
        <w:t xml:space="preserve">№ </w:t>
      </w:r>
      <w:r w:rsidR="00CF78AD">
        <w:rPr>
          <w:rFonts w:ascii="Monotype Corsiva" w:hAnsi="Monotype Corsiva"/>
          <w:b/>
          <w:sz w:val="28"/>
          <w:szCs w:val="28"/>
        </w:rPr>
        <w:t>2</w:t>
      </w:r>
      <w:r w:rsidR="00FD07AE">
        <w:rPr>
          <w:rFonts w:ascii="Monotype Corsiva" w:hAnsi="Monotype Corsiva"/>
          <w:b/>
          <w:sz w:val="28"/>
          <w:szCs w:val="28"/>
        </w:rPr>
        <w:t>4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FD07AE">
        <w:rPr>
          <w:rFonts w:ascii="Monotype Corsiva" w:hAnsi="Monotype Corsiva"/>
          <w:b/>
          <w:sz w:val="28"/>
          <w:szCs w:val="28"/>
        </w:rPr>
        <w:t>2</w:t>
      </w:r>
      <w:r w:rsidR="00125672">
        <w:rPr>
          <w:rFonts w:ascii="Monotype Corsiva" w:hAnsi="Monotype Corsiva"/>
          <w:b/>
          <w:sz w:val="28"/>
          <w:szCs w:val="28"/>
        </w:rPr>
        <w:t>5</w:t>
      </w:r>
      <w:r w:rsidR="000F07B7">
        <w:rPr>
          <w:rFonts w:ascii="Monotype Corsiva" w:hAnsi="Monotype Corsiva"/>
          <w:b/>
          <w:sz w:val="28"/>
          <w:szCs w:val="28"/>
        </w:rPr>
        <w:t>.</w:t>
      </w:r>
      <w:r w:rsidR="00D667D4">
        <w:rPr>
          <w:rFonts w:ascii="Monotype Corsiva" w:hAnsi="Monotype Corsiva"/>
          <w:b/>
          <w:sz w:val="28"/>
          <w:szCs w:val="28"/>
        </w:rPr>
        <w:t>10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r w:rsidR="00CA67E9">
        <w:rPr>
          <w:rFonts w:ascii="Times New Roman" w:hAnsi="Times New Roman" w:cs="Times New Roman"/>
          <w:sz w:val="16"/>
          <w:szCs w:val="16"/>
        </w:rPr>
        <w:t>Шапкова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издателя: п.Урал, 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D71329" w:rsidRDefault="00D71329" w:rsidP="0012567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</w:t>
      </w:r>
      <w:r w:rsidR="0071078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2-52-3</w:t>
      </w:r>
      <w:r w:rsidR="00E703AB">
        <w:rPr>
          <w:rFonts w:ascii="Times New Roman" w:hAnsi="Times New Roman" w:cs="Times New Roman"/>
          <w:sz w:val="16"/>
          <w:szCs w:val="16"/>
        </w:rPr>
        <w:t>8</w:t>
      </w:r>
    </w:p>
    <w:sectPr w:rsidR="00A744AE" w:rsidRPr="00D71329" w:rsidSect="00EB201F">
      <w:footerReference w:type="default" r:id="rId16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0E" w:rsidRDefault="003D510E" w:rsidP="009F0FD9">
      <w:pPr>
        <w:spacing w:after="0" w:line="240" w:lineRule="auto"/>
      </w:pPr>
      <w:r>
        <w:separator/>
      </w:r>
    </w:p>
  </w:endnote>
  <w:endnote w:type="continuationSeparator" w:id="0">
    <w:p w:rsidR="003D510E" w:rsidRDefault="003D510E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97644D">
          <w:rPr>
            <w:noProof/>
            <w:sz w:val="18"/>
            <w:szCs w:val="18"/>
          </w:rPr>
          <w:t>10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  <w:p w:rsidR="00B13BBD" w:rsidRDefault="00B13BBD"/>
  <w:p w:rsidR="00B13BBD" w:rsidRDefault="00B13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0E" w:rsidRDefault="003D510E" w:rsidP="009F0FD9">
      <w:pPr>
        <w:spacing w:after="0" w:line="240" w:lineRule="auto"/>
      </w:pPr>
      <w:r>
        <w:separator/>
      </w:r>
    </w:p>
  </w:footnote>
  <w:footnote w:type="continuationSeparator" w:id="0">
    <w:p w:rsidR="003D510E" w:rsidRDefault="003D510E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8DF8CEC8"/>
    <w:lvl w:ilvl="0" w:tplc="8E061F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F6811"/>
    <w:multiLevelType w:val="multilevel"/>
    <w:tmpl w:val="1040E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0C4AED"/>
    <w:multiLevelType w:val="hybridMultilevel"/>
    <w:tmpl w:val="764CB57E"/>
    <w:lvl w:ilvl="0" w:tplc="79B0E854">
      <w:start w:val="1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4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726E8"/>
    <w:multiLevelType w:val="multilevel"/>
    <w:tmpl w:val="B80C1D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0688F"/>
    <w:multiLevelType w:val="hybridMultilevel"/>
    <w:tmpl w:val="897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820AC"/>
    <w:multiLevelType w:val="multilevel"/>
    <w:tmpl w:val="927AFE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1BF6691E"/>
    <w:multiLevelType w:val="multilevel"/>
    <w:tmpl w:val="EE7007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12E2601"/>
    <w:multiLevelType w:val="hybridMultilevel"/>
    <w:tmpl w:val="6AD03D24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D077D6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A6A26"/>
    <w:multiLevelType w:val="hybridMultilevel"/>
    <w:tmpl w:val="1F22D9DA"/>
    <w:lvl w:ilvl="0" w:tplc="F978015A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2759437B"/>
    <w:multiLevelType w:val="multilevel"/>
    <w:tmpl w:val="35AC81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902DAA"/>
    <w:multiLevelType w:val="multilevel"/>
    <w:tmpl w:val="A0A200AA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D084A"/>
    <w:multiLevelType w:val="multilevel"/>
    <w:tmpl w:val="89003BD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0BF57E9"/>
    <w:multiLevelType w:val="multilevel"/>
    <w:tmpl w:val="A8DEFB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5955E4F"/>
    <w:multiLevelType w:val="multilevel"/>
    <w:tmpl w:val="23BE8C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5B35746"/>
    <w:multiLevelType w:val="multilevel"/>
    <w:tmpl w:val="A46C31FC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5C0D96"/>
    <w:multiLevelType w:val="multilevel"/>
    <w:tmpl w:val="ECC01A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9453A40"/>
    <w:multiLevelType w:val="multilevel"/>
    <w:tmpl w:val="BF7A5F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E7C5BF4"/>
    <w:multiLevelType w:val="multilevel"/>
    <w:tmpl w:val="E50C7EA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854485"/>
    <w:multiLevelType w:val="multilevel"/>
    <w:tmpl w:val="C4C8C5B8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EAC0DEE"/>
    <w:multiLevelType w:val="hybridMultilevel"/>
    <w:tmpl w:val="9DB4A472"/>
    <w:lvl w:ilvl="0" w:tplc="67FA3CEC">
      <w:start w:val="2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9813082"/>
    <w:multiLevelType w:val="multilevel"/>
    <w:tmpl w:val="8F9A98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4A904C59"/>
    <w:multiLevelType w:val="multilevel"/>
    <w:tmpl w:val="7D0A6B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C5139"/>
    <w:multiLevelType w:val="multilevel"/>
    <w:tmpl w:val="E41C92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en-US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52E5664A"/>
    <w:multiLevelType w:val="multilevel"/>
    <w:tmpl w:val="FE8040B6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9875B1"/>
    <w:multiLevelType w:val="multilevel"/>
    <w:tmpl w:val="93BAF58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542655F"/>
    <w:multiLevelType w:val="multilevel"/>
    <w:tmpl w:val="34E6D9A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65EC61A5"/>
    <w:multiLevelType w:val="multilevel"/>
    <w:tmpl w:val="5CA0D3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43" w15:restartNumberingAfterBreak="0">
    <w:nsid w:val="701479DF"/>
    <w:multiLevelType w:val="multilevel"/>
    <w:tmpl w:val="6F7A13E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3EA2DD3"/>
    <w:multiLevelType w:val="multilevel"/>
    <w:tmpl w:val="5ECC53B8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6E467DF"/>
    <w:multiLevelType w:val="multilevel"/>
    <w:tmpl w:val="4D04F5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6E75336"/>
    <w:multiLevelType w:val="multilevel"/>
    <w:tmpl w:val="A0848DD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F06537"/>
    <w:multiLevelType w:val="multilevel"/>
    <w:tmpl w:val="C9F8B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47"/>
  </w:num>
  <w:num w:numId="5">
    <w:abstractNumId w:val="37"/>
  </w:num>
  <w:num w:numId="6">
    <w:abstractNumId w:val="9"/>
  </w:num>
  <w:num w:numId="7">
    <w:abstractNumId w:val="12"/>
  </w:num>
  <w:num w:numId="8">
    <w:abstractNumId w:val="11"/>
  </w:num>
  <w:num w:numId="9">
    <w:abstractNumId w:val="28"/>
  </w:num>
  <w:num w:numId="10">
    <w:abstractNumId w:val="36"/>
  </w:num>
  <w:num w:numId="11">
    <w:abstractNumId w:val="41"/>
  </w:num>
  <w:num w:numId="12">
    <w:abstractNumId w:val="29"/>
  </w:num>
  <w:num w:numId="13">
    <w:abstractNumId w:val="21"/>
  </w:num>
  <w:num w:numId="14">
    <w:abstractNumId w:val="33"/>
  </w:num>
  <w:num w:numId="15">
    <w:abstractNumId w:val="6"/>
  </w:num>
  <w:num w:numId="16">
    <w:abstractNumId w:val="27"/>
  </w:num>
  <w:num w:numId="17">
    <w:abstractNumId w:val="1"/>
  </w:num>
  <w:num w:numId="18">
    <w:abstractNumId w:val="30"/>
  </w:num>
  <w:num w:numId="19">
    <w:abstractNumId w:val="0"/>
  </w:num>
  <w:num w:numId="20">
    <w:abstractNumId w:val="13"/>
  </w:num>
  <w:num w:numId="21">
    <w:abstractNumId w:val="20"/>
  </w:num>
  <w:num w:numId="22">
    <w:abstractNumId w:val="42"/>
  </w:num>
  <w:num w:numId="23">
    <w:abstractNumId w:val="44"/>
  </w:num>
  <w:num w:numId="24">
    <w:abstractNumId w:val="3"/>
  </w:num>
  <w:num w:numId="25">
    <w:abstractNumId w:val="32"/>
  </w:num>
  <w:num w:numId="26">
    <w:abstractNumId w:val="8"/>
  </w:num>
  <w:num w:numId="27">
    <w:abstractNumId w:val="23"/>
  </w:num>
  <w:num w:numId="28">
    <w:abstractNumId w:val="38"/>
  </w:num>
  <w:num w:numId="29">
    <w:abstractNumId w:val="2"/>
  </w:num>
  <w:num w:numId="30">
    <w:abstractNumId w:val="5"/>
  </w:num>
  <w:num w:numId="31">
    <w:abstractNumId w:val="35"/>
  </w:num>
  <w:num w:numId="32">
    <w:abstractNumId w:val="40"/>
  </w:num>
  <w:num w:numId="33">
    <w:abstractNumId w:val="19"/>
  </w:num>
  <w:num w:numId="34">
    <w:abstractNumId w:val="43"/>
  </w:num>
  <w:num w:numId="35">
    <w:abstractNumId w:val="48"/>
  </w:num>
  <w:num w:numId="36">
    <w:abstractNumId w:val="15"/>
  </w:num>
  <w:num w:numId="37">
    <w:abstractNumId w:val="18"/>
  </w:num>
  <w:num w:numId="38">
    <w:abstractNumId w:val="45"/>
  </w:num>
  <w:num w:numId="39">
    <w:abstractNumId w:val="17"/>
  </w:num>
  <w:num w:numId="40">
    <w:abstractNumId w:val="14"/>
  </w:num>
  <w:num w:numId="41">
    <w:abstractNumId w:val="22"/>
  </w:num>
  <w:num w:numId="42">
    <w:abstractNumId w:val="46"/>
  </w:num>
  <w:num w:numId="43">
    <w:abstractNumId w:val="25"/>
  </w:num>
  <w:num w:numId="44">
    <w:abstractNumId w:val="39"/>
  </w:num>
  <w:num w:numId="45">
    <w:abstractNumId w:val="24"/>
  </w:num>
  <w:num w:numId="46">
    <w:abstractNumId w:val="26"/>
  </w:num>
  <w:num w:numId="47">
    <w:abstractNumId w:val="10"/>
  </w:num>
  <w:num w:numId="48">
    <w:abstractNumId w:val="31"/>
  </w:num>
  <w:num w:numId="49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735"/>
    <w:rsid w:val="00035F7F"/>
    <w:rsid w:val="000550CE"/>
    <w:rsid w:val="00063BEC"/>
    <w:rsid w:val="000746C5"/>
    <w:rsid w:val="00082F54"/>
    <w:rsid w:val="000925F0"/>
    <w:rsid w:val="000A19DD"/>
    <w:rsid w:val="000A62E0"/>
    <w:rsid w:val="000B5FBE"/>
    <w:rsid w:val="000E78E1"/>
    <w:rsid w:val="000F07B7"/>
    <w:rsid w:val="00116503"/>
    <w:rsid w:val="00125672"/>
    <w:rsid w:val="00154C45"/>
    <w:rsid w:val="00155925"/>
    <w:rsid w:val="00156B74"/>
    <w:rsid w:val="001616AC"/>
    <w:rsid w:val="00171D13"/>
    <w:rsid w:val="0017577F"/>
    <w:rsid w:val="00193B8D"/>
    <w:rsid w:val="001A3221"/>
    <w:rsid w:val="001A6A75"/>
    <w:rsid w:val="001C7491"/>
    <w:rsid w:val="001E2E59"/>
    <w:rsid w:val="001F1735"/>
    <w:rsid w:val="001F4C1F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65577"/>
    <w:rsid w:val="003732F3"/>
    <w:rsid w:val="003A362F"/>
    <w:rsid w:val="003B0473"/>
    <w:rsid w:val="003D36F6"/>
    <w:rsid w:val="003D510E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0037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857C9"/>
    <w:rsid w:val="005A4990"/>
    <w:rsid w:val="005C2A42"/>
    <w:rsid w:val="005D2EBE"/>
    <w:rsid w:val="005E174F"/>
    <w:rsid w:val="005E4C8F"/>
    <w:rsid w:val="005E7651"/>
    <w:rsid w:val="005F3603"/>
    <w:rsid w:val="005F4E43"/>
    <w:rsid w:val="006003AD"/>
    <w:rsid w:val="0060224F"/>
    <w:rsid w:val="006048FD"/>
    <w:rsid w:val="00613579"/>
    <w:rsid w:val="00622541"/>
    <w:rsid w:val="00635CAC"/>
    <w:rsid w:val="00637BAB"/>
    <w:rsid w:val="00657EBF"/>
    <w:rsid w:val="00674B46"/>
    <w:rsid w:val="0068349F"/>
    <w:rsid w:val="006865AC"/>
    <w:rsid w:val="00686C2D"/>
    <w:rsid w:val="00693E37"/>
    <w:rsid w:val="006A3496"/>
    <w:rsid w:val="006B284F"/>
    <w:rsid w:val="006D2427"/>
    <w:rsid w:val="006E68F0"/>
    <w:rsid w:val="006F6CE1"/>
    <w:rsid w:val="007038EB"/>
    <w:rsid w:val="0071078C"/>
    <w:rsid w:val="00713690"/>
    <w:rsid w:val="00714D71"/>
    <w:rsid w:val="00722307"/>
    <w:rsid w:val="00740801"/>
    <w:rsid w:val="0074781E"/>
    <w:rsid w:val="0075216D"/>
    <w:rsid w:val="00752713"/>
    <w:rsid w:val="0075741E"/>
    <w:rsid w:val="00765B7C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649A4"/>
    <w:rsid w:val="0088267C"/>
    <w:rsid w:val="0088286F"/>
    <w:rsid w:val="008B0A51"/>
    <w:rsid w:val="008C5398"/>
    <w:rsid w:val="008D3982"/>
    <w:rsid w:val="008E7ADA"/>
    <w:rsid w:val="008E7BB5"/>
    <w:rsid w:val="008F0113"/>
    <w:rsid w:val="0090433A"/>
    <w:rsid w:val="00904B7A"/>
    <w:rsid w:val="00912E1D"/>
    <w:rsid w:val="009166C9"/>
    <w:rsid w:val="00930B78"/>
    <w:rsid w:val="009325FB"/>
    <w:rsid w:val="0096049A"/>
    <w:rsid w:val="009637A0"/>
    <w:rsid w:val="00965CCE"/>
    <w:rsid w:val="0097644D"/>
    <w:rsid w:val="00996861"/>
    <w:rsid w:val="009D036B"/>
    <w:rsid w:val="009D0BE6"/>
    <w:rsid w:val="009E4D1D"/>
    <w:rsid w:val="009E5AE8"/>
    <w:rsid w:val="009F0FD9"/>
    <w:rsid w:val="009F13F7"/>
    <w:rsid w:val="00A00256"/>
    <w:rsid w:val="00A03344"/>
    <w:rsid w:val="00A060C0"/>
    <w:rsid w:val="00A10379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BBD"/>
    <w:rsid w:val="00B13CFB"/>
    <w:rsid w:val="00B204E8"/>
    <w:rsid w:val="00B269E1"/>
    <w:rsid w:val="00B41C69"/>
    <w:rsid w:val="00B53CC6"/>
    <w:rsid w:val="00B62E12"/>
    <w:rsid w:val="00B92543"/>
    <w:rsid w:val="00B92ECD"/>
    <w:rsid w:val="00BB3F48"/>
    <w:rsid w:val="00BE36AF"/>
    <w:rsid w:val="00BE5872"/>
    <w:rsid w:val="00BF3661"/>
    <w:rsid w:val="00C01D58"/>
    <w:rsid w:val="00C05EAF"/>
    <w:rsid w:val="00C14FF6"/>
    <w:rsid w:val="00C363B9"/>
    <w:rsid w:val="00C37DDD"/>
    <w:rsid w:val="00C666BE"/>
    <w:rsid w:val="00C93617"/>
    <w:rsid w:val="00C961B0"/>
    <w:rsid w:val="00CA202B"/>
    <w:rsid w:val="00CA2C6E"/>
    <w:rsid w:val="00CA67E9"/>
    <w:rsid w:val="00CB3E97"/>
    <w:rsid w:val="00CB5D3F"/>
    <w:rsid w:val="00CD1C88"/>
    <w:rsid w:val="00CD5A85"/>
    <w:rsid w:val="00CD5FFE"/>
    <w:rsid w:val="00CE0F67"/>
    <w:rsid w:val="00CE135D"/>
    <w:rsid w:val="00CF5F1C"/>
    <w:rsid w:val="00CF78AD"/>
    <w:rsid w:val="00D07D05"/>
    <w:rsid w:val="00D31834"/>
    <w:rsid w:val="00D32756"/>
    <w:rsid w:val="00D53C4B"/>
    <w:rsid w:val="00D56C6E"/>
    <w:rsid w:val="00D63914"/>
    <w:rsid w:val="00D667D4"/>
    <w:rsid w:val="00D711EE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703AB"/>
    <w:rsid w:val="00E9781D"/>
    <w:rsid w:val="00EA3FDF"/>
    <w:rsid w:val="00EB0F8A"/>
    <w:rsid w:val="00EB201F"/>
    <w:rsid w:val="00F05D66"/>
    <w:rsid w:val="00F10CB5"/>
    <w:rsid w:val="00F30DBD"/>
    <w:rsid w:val="00F31558"/>
    <w:rsid w:val="00F318DF"/>
    <w:rsid w:val="00F51306"/>
    <w:rsid w:val="00F872B0"/>
    <w:rsid w:val="00F956AA"/>
    <w:rsid w:val="00F978B5"/>
    <w:rsid w:val="00FB6651"/>
    <w:rsid w:val="00FC6468"/>
    <w:rsid w:val="00FC740C"/>
    <w:rsid w:val="00FD07AE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uiPriority w:val="1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45" TargetMode="External"/><Relationship Id="rId13" Type="http://schemas.openxmlformats.org/officeDocument/2006/relationships/hyperlink" Target="https://login.consultant.ru/link/?req=doc&amp;base=LAW&amp;n=475049&amp;dst=83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049&amp;dst=1002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253&amp;dst=1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5049&amp;dst=846" TargetMode="External"/><Relationship Id="rId10" Type="http://schemas.openxmlformats.org/officeDocument/2006/relationships/hyperlink" Target="https://login.consultant.ru/link/?req=doc&amp;base=LAW&amp;n=475253&amp;dst=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49&amp;dst=153" TargetMode="External"/><Relationship Id="rId14" Type="http://schemas.openxmlformats.org/officeDocument/2006/relationships/hyperlink" Target="https://login.consultant.ru/link/?req=doc&amp;base=LAW&amp;n=475049&amp;dst=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0042-635B-4D1C-BBA7-03A136B6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43</cp:revision>
  <cp:lastPrinted>2024-10-16T08:18:00Z</cp:lastPrinted>
  <dcterms:created xsi:type="dcterms:W3CDTF">2024-02-06T09:06:00Z</dcterms:created>
  <dcterms:modified xsi:type="dcterms:W3CDTF">2024-10-25T08:58:00Z</dcterms:modified>
</cp:coreProperties>
</file>