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1D6F" w14:textId="2843A50B" w:rsidR="007164B2" w:rsidRPr="008C1EE0" w:rsidRDefault="00C86413" w:rsidP="003255D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object w:dxaOrig="1440" w:dyaOrig="1440" w14:anchorId="4B763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25pt;margin-top:0;width:52.5pt;height:59.1pt;z-index:251659264">
            <v:imagedata r:id="rId5" o:title=""/>
            <w10:wrap type="topAndBottom"/>
          </v:shape>
          <o:OLEObject Type="Embed" ProgID="MSPhotoEd.3" ShapeID="_x0000_s1026" DrawAspect="Content" ObjectID="_1749535922" r:id="rId6"/>
        </w:object>
      </w:r>
    </w:p>
    <w:p w14:paraId="5D7217F8" w14:textId="77777777" w:rsidR="007164B2" w:rsidRPr="008C1EE0" w:rsidRDefault="007164B2" w:rsidP="007164B2">
      <w:pPr>
        <w:tabs>
          <w:tab w:val="left" w:pos="1740"/>
        </w:tabs>
        <w:jc w:val="center"/>
        <w:rPr>
          <w:sz w:val="28"/>
          <w:szCs w:val="28"/>
        </w:rPr>
      </w:pPr>
      <w:r w:rsidRPr="008C1EE0">
        <w:rPr>
          <w:sz w:val="28"/>
          <w:szCs w:val="28"/>
        </w:rPr>
        <w:t>РОССИЙСКАЯ ФЕДЕРАЦИЯ</w:t>
      </w:r>
    </w:p>
    <w:p w14:paraId="7D0E6D77" w14:textId="77777777" w:rsidR="007164B2" w:rsidRPr="008C1EE0" w:rsidRDefault="007164B2" w:rsidP="007164B2">
      <w:pPr>
        <w:tabs>
          <w:tab w:val="left" w:pos="1740"/>
        </w:tabs>
        <w:jc w:val="center"/>
        <w:rPr>
          <w:sz w:val="28"/>
          <w:szCs w:val="28"/>
        </w:rPr>
      </w:pPr>
      <w:r w:rsidRPr="008C1EE0">
        <w:rPr>
          <w:sz w:val="28"/>
          <w:szCs w:val="28"/>
        </w:rPr>
        <w:t>КРАСНОЯРСКИЙ КРАЙ</w:t>
      </w:r>
    </w:p>
    <w:p w14:paraId="2D8A6F69" w14:textId="77777777" w:rsidR="007164B2" w:rsidRPr="008C1EE0" w:rsidRDefault="007164B2" w:rsidP="007164B2">
      <w:pPr>
        <w:jc w:val="center"/>
        <w:rPr>
          <w:sz w:val="28"/>
          <w:szCs w:val="28"/>
        </w:rPr>
      </w:pPr>
      <w:r w:rsidRPr="008C1EE0">
        <w:rPr>
          <w:sz w:val="28"/>
          <w:szCs w:val="28"/>
        </w:rPr>
        <w:t>УРАЛЬСКИЙ СЕЛЬСКИЙ СОВЕТ ДЕПУТАТОВ</w:t>
      </w:r>
    </w:p>
    <w:p w14:paraId="32E0C851" w14:textId="77777777" w:rsidR="007164B2" w:rsidRPr="008C1EE0" w:rsidRDefault="007164B2" w:rsidP="007164B2">
      <w:pPr>
        <w:jc w:val="center"/>
        <w:rPr>
          <w:sz w:val="28"/>
          <w:szCs w:val="28"/>
        </w:rPr>
      </w:pPr>
    </w:p>
    <w:p w14:paraId="7471959A" w14:textId="77777777" w:rsidR="007164B2" w:rsidRPr="008C1EE0" w:rsidRDefault="007164B2" w:rsidP="007164B2">
      <w:pPr>
        <w:jc w:val="center"/>
        <w:rPr>
          <w:rFonts w:eastAsia="Calibri"/>
          <w:sz w:val="28"/>
          <w:szCs w:val="28"/>
          <w:lang w:eastAsia="en-US"/>
        </w:rPr>
      </w:pPr>
      <w:r w:rsidRPr="008C1EE0">
        <w:rPr>
          <w:rFonts w:eastAsia="Calibri"/>
          <w:sz w:val="28"/>
          <w:szCs w:val="28"/>
          <w:lang w:eastAsia="en-US"/>
        </w:rPr>
        <w:t xml:space="preserve">РЕШЕНИЕ </w:t>
      </w:r>
    </w:p>
    <w:p w14:paraId="44852E67" w14:textId="77777777" w:rsidR="007164B2" w:rsidRPr="008C21D7" w:rsidRDefault="007164B2" w:rsidP="007164B2">
      <w:pPr>
        <w:jc w:val="both"/>
        <w:rPr>
          <w:sz w:val="28"/>
          <w:szCs w:val="28"/>
        </w:rPr>
      </w:pPr>
    </w:p>
    <w:p w14:paraId="4F35A584" w14:textId="6EE9D11C" w:rsidR="00706FFD" w:rsidRDefault="00D53945" w:rsidP="007164B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164B2">
        <w:rPr>
          <w:sz w:val="28"/>
          <w:szCs w:val="28"/>
        </w:rPr>
        <w:t xml:space="preserve">.06.2023 г.                       </w:t>
      </w:r>
      <w:r w:rsidR="00802E5F">
        <w:rPr>
          <w:sz w:val="28"/>
          <w:szCs w:val="28"/>
        </w:rPr>
        <w:t xml:space="preserve">           </w:t>
      </w:r>
      <w:r w:rsidR="007164B2">
        <w:rPr>
          <w:sz w:val="28"/>
          <w:szCs w:val="28"/>
        </w:rPr>
        <w:t xml:space="preserve">  п. Урал                                     № 2</w:t>
      </w:r>
      <w:r>
        <w:rPr>
          <w:sz w:val="28"/>
          <w:szCs w:val="28"/>
        </w:rPr>
        <w:t>7В</w:t>
      </w:r>
      <w:r w:rsidR="007164B2">
        <w:rPr>
          <w:sz w:val="28"/>
          <w:szCs w:val="28"/>
        </w:rPr>
        <w:t>-11</w:t>
      </w:r>
      <w:r w:rsidR="00706FFD">
        <w:rPr>
          <w:sz w:val="28"/>
          <w:szCs w:val="28"/>
        </w:rPr>
        <w:t>9</w:t>
      </w:r>
      <w:r w:rsidR="007164B2">
        <w:rPr>
          <w:sz w:val="28"/>
          <w:szCs w:val="28"/>
        </w:rPr>
        <w:t>Р</w:t>
      </w:r>
    </w:p>
    <w:p w14:paraId="36F4CF3C" w14:textId="65BF8C64" w:rsidR="00706FFD" w:rsidRDefault="00706FFD" w:rsidP="007164B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14:paraId="0079D17E" w14:textId="5C66773C" w:rsidR="00706FFD" w:rsidRDefault="00706FFD" w:rsidP="007164B2">
      <w:pPr>
        <w:jc w:val="both"/>
        <w:rPr>
          <w:sz w:val="28"/>
          <w:szCs w:val="28"/>
        </w:rPr>
      </w:pPr>
    </w:p>
    <w:p w14:paraId="1588DE71" w14:textId="77777777" w:rsidR="00706FFD" w:rsidRDefault="00706FFD" w:rsidP="003255DF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13 статьи 64 Налогового кодекса Российской Федерации, руководствуясь Уставом Уральского сельсовета, Уральский сельский Совет депутатов РЕШИЛ:</w:t>
      </w:r>
    </w:p>
    <w:p w14:paraId="6794460D" w14:textId="044F293B" w:rsidR="00C44512" w:rsidRDefault="00706FFD" w:rsidP="003255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Установить, что дополнительным основанием предоставления отсрочки или рассрочки по уплате местного налога на территории У</w:t>
      </w:r>
      <w:r w:rsidR="003255DF">
        <w:rPr>
          <w:sz w:val="28"/>
          <w:szCs w:val="28"/>
        </w:rPr>
        <w:t>ральского</w:t>
      </w:r>
      <w:r>
        <w:rPr>
          <w:sz w:val="28"/>
          <w:szCs w:val="28"/>
        </w:rPr>
        <w:t xml:space="preserve"> сельсовета Рыбинского района является осуществление заинтересованным лицом в качестве основного вида деятельности</w:t>
      </w:r>
      <w:r w:rsidRPr="0070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из видов экономической деятельности в соответствии с Общероссийским классификатором видов экономической деятельности: </w:t>
      </w:r>
      <w:r w:rsidR="00C44512">
        <w:rPr>
          <w:sz w:val="28"/>
          <w:szCs w:val="28"/>
        </w:rPr>
        <w:t>выращивание однолетних культур; выращивание многолетних культур; выращивание рассады; животноводство.</w:t>
      </w:r>
    </w:p>
    <w:p w14:paraId="23D9CB34" w14:textId="7EFB66CB" w:rsidR="00C44512" w:rsidRPr="003255DF" w:rsidRDefault="00C44512" w:rsidP="0032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55DF">
        <w:rPr>
          <w:sz w:val="28"/>
          <w:szCs w:val="28"/>
        </w:rPr>
        <w:t>При наличии основания, указанного в пункте 1, предоставление отсрочки или рассрочки по уплате местного налога осуществляется на следующих</w:t>
      </w:r>
      <w:r w:rsidR="00C86413">
        <w:rPr>
          <w:sz w:val="28"/>
          <w:szCs w:val="28"/>
        </w:rPr>
        <w:t xml:space="preserve"> </w:t>
      </w:r>
      <w:r w:rsidRPr="003255DF">
        <w:rPr>
          <w:sz w:val="28"/>
          <w:szCs w:val="28"/>
        </w:rPr>
        <w:t>условиях:</w:t>
      </w:r>
    </w:p>
    <w:p w14:paraId="533BDD66" w14:textId="5CC99268" w:rsidR="003255DF" w:rsidRDefault="00C44512" w:rsidP="003255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а) на срок, для отсрочек не превышающий одного года либо для рассрочек не превышающий трех лет, с единовременной или поэтапной уплатой</w:t>
      </w:r>
      <w:r w:rsidR="003255DF">
        <w:rPr>
          <w:sz w:val="28"/>
          <w:szCs w:val="28"/>
        </w:rPr>
        <w:t xml:space="preserve"> налогоплательщиком суммы задолженности</w:t>
      </w:r>
      <w:r w:rsidR="00B94BA8">
        <w:rPr>
          <w:sz w:val="28"/>
          <w:szCs w:val="28"/>
        </w:rPr>
        <w:t>;</w:t>
      </w:r>
    </w:p>
    <w:p w14:paraId="70AAC482" w14:textId="26220F16" w:rsidR="003255DF" w:rsidRPr="003255DF" w:rsidRDefault="003255DF" w:rsidP="003255D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б) на сумму отсрочки или рассрочки начисляются проценты исходя из ставки, равной одной второй ключевой ставки Центрального банка Российской Федерации, действовавшей за период отсрочки или рассрочки.</w:t>
      </w:r>
    </w:p>
    <w:p w14:paraId="626EC837" w14:textId="3B660241" w:rsidR="00D53945" w:rsidRPr="003255DF" w:rsidRDefault="003255DF" w:rsidP="0032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55DF">
        <w:rPr>
          <w:sz w:val="28"/>
          <w:szCs w:val="28"/>
        </w:rPr>
        <w:t xml:space="preserve">Решение о предоставлении отсрочки или рассрочки по уплате местного   </w:t>
      </w:r>
      <w:r>
        <w:rPr>
          <w:sz w:val="28"/>
          <w:szCs w:val="28"/>
        </w:rPr>
        <w:t xml:space="preserve">   </w:t>
      </w:r>
      <w:r w:rsidRPr="003255DF">
        <w:rPr>
          <w:sz w:val="28"/>
          <w:szCs w:val="28"/>
        </w:rPr>
        <w:t>налога или об отказе в ее предоставлении принимается уполномоченным налоговым органом по согласованию с администрацией Уральского сельсовета</w:t>
      </w:r>
      <w:r>
        <w:rPr>
          <w:sz w:val="28"/>
          <w:szCs w:val="28"/>
        </w:rPr>
        <w:t>.</w:t>
      </w:r>
      <w:r w:rsidRPr="003255DF">
        <w:rPr>
          <w:sz w:val="28"/>
          <w:szCs w:val="28"/>
        </w:rPr>
        <w:t xml:space="preserve">  </w:t>
      </w:r>
    </w:p>
    <w:p w14:paraId="61B811BE" w14:textId="77777777" w:rsidR="00802E5F" w:rsidRDefault="00405C0F" w:rsidP="00D539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802E5F">
        <w:rPr>
          <w:sz w:val="28"/>
          <w:szCs w:val="28"/>
        </w:rPr>
        <w:t>после официального опубликования в газете «Уральский информационный вестник».</w:t>
      </w:r>
    </w:p>
    <w:p w14:paraId="4EF3255A" w14:textId="77777777" w:rsidR="00802E5F" w:rsidRDefault="00802E5F" w:rsidP="00802E5F">
      <w:pPr>
        <w:jc w:val="both"/>
        <w:rPr>
          <w:sz w:val="28"/>
          <w:szCs w:val="28"/>
        </w:rPr>
      </w:pPr>
    </w:p>
    <w:p w14:paraId="6734C802" w14:textId="139B1D32" w:rsidR="008C1EE0" w:rsidRDefault="008C1EE0" w:rsidP="00325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Уральского сельского                    </w:t>
      </w:r>
      <w:r w:rsidR="00802E5F">
        <w:rPr>
          <w:sz w:val="28"/>
          <w:szCs w:val="28"/>
        </w:rPr>
        <w:t xml:space="preserve">Глава Уральского сельсовета     </w:t>
      </w:r>
      <w:r>
        <w:rPr>
          <w:sz w:val="28"/>
          <w:szCs w:val="28"/>
        </w:rPr>
        <w:t xml:space="preserve">                             </w:t>
      </w:r>
      <w:r w:rsidR="00802E5F">
        <w:rPr>
          <w:sz w:val="28"/>
          <w:szCs w:val="28"/>
        </w:rPr>
        <w:t xml:space="preserve">                                     </w:t>
      </w:r>
    </w:p>
    <w:p w14:paraId="0C2BE65E" w14:textId="3D1C65A2" w:rsidR="00C86413" w:rsidRDefault="008C1EE0" w:rsidP="00325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0573D930" w14:textId="77777777" w:rsidR="00C86413" w:rsidRDefault="00C86413" w:rsidP="003255DF">
      <w:pPr>
        <w:jc w:val="both"/>
        <w:rPr>
          <w:sz w:val="28"/>
          <w:szCs w:val="28"/>
        </w:rPr>
      </w:pPr>
      <w:bookmarkStart w:id="0" w:name="_GoBack"/>
      <w:bookmarkEnd w:id="0"/>
    </w:p>
    <w:p w14:paraId="2C5AF5E0" w14:textId="6837BB61" w:rsidR="005E7D2E" w:rsidRPr="003255DF" w:rsidRDefault="008C1EE0" w:rsidP="003255DF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C86413">
        <w:rPr>
          <w:sz w:val="28"/>
          <w:szCs w:val="28"/>
        </w:rPr>
        <w:t>_____</w:t>
      </w:r>
      <w:r>
        <w:rPr>
          <w:sz w:val="28"/>
          <w:szCs w:val="28"/>
        </w:rPr>
        <w:t>_________Л.А. К</w:t>
      </w:r>
      <w:proofErr w:type="spellStart"/>
      <w:r>
        <w:rPr>
          <w:sz w:val="28"/>
          <w:szCs w:val="28"/>
        </w:rPr>
        <w:t>осикина</w:t>
      </w:r>
      <w:proofErr w:type="spellEnd"/>
      <w:r w:rsidR="00802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64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802E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</w:t>
      </w:r>
      <w:r w:rsidR="00802E5F">
        <w:rPr>
          <w:sz w:val="28"/>
          <w:szCs w:val="28"/>
        </w:rPr>
        <w:t xml:space="preserve">  А.А.</w:t>
      </w:r>
      <w:proofErr w:type="gramEnd"/>
      <w:r w:rsidR="00802E5F">
        <w:rPr>
          <w:sz w:val="28"/>
          <w:szCs w:val="28"/>
        </w:rPr>
        <w:t xml:space="preserve"> </w:t>
      </w:r>
      <w:proofErr w:type="spellStart"/>
      <w:r w:rsidR="00802E5F">
        <w:rPr>
          <w:sz w:val="28"/>
          <w:szCs w:val="28"/>
        </w:rPr>
        <w:t>Пелиханов</w:t>
      </w:r>
      <w:proofErr w:type="spellEnd"/>
      <w:r w:rsidR="00D53945" w:rsidRPr="00802E5F">
        <w:rPr>
          <w:sz w:val="28"/>
          <w:szCs w:val="28"/>
        </w:rPr>
        <w:t xml:space="preserve"> </w:t>
      </w:r>
    </w:p>
    <w:sectPr w:rsidR="005E7D2E" w:rsidRPr="003255DF" w:rsidSect="00C8641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521"/>
    <w:multiLevelType w:val="hybridMultilevel"/>
    <w:tmpl w:val="7854A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95"/>
    <w:rsid w:val="003255DF"/>
    <w:rsid w:val="00405C0F"/>
    <w:rsid w:val="005E7D2E"/>
    <w:rsid w:val="00706FFD"/>
    <w:rsid w:val="007164B2"/>
    <w:rsid w:val="00802E5F"/>
    <w:rsid w:val="008B7643"/>
    <w:rsid w:val="008C1EE0"/>
    <w:rsid w:val="00962395"/>
    <w:rsid w:val="00B94BA8"/>
    <w:rsid w:val="00BF0C43"/>
    <w:rsid w:val="00C44512"/>
    <w:rsid w:val="00C86413"/>
    <w:rsid w:val="00D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F3BB1C"/>
  <w15:chartTrackingRefBased/>
  <w15:docId w15:val="{BDB04BDE-C65A-41D2-8D28-680CD6B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4B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5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cp:lastPrinted>2023-06-28T09:25:00Z</cp:lastPrinted>
  <dcterms:created xsi:type="dcterms:W3CDTF">2023-06-28T09:27:00Z</dcterms:created>
  <dcterms:modified xsi:type="dcterms:W3CDTF">2023-06-29T02:26:00Z</dcterms:modified>
</cp:coreProperties>
</file>