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pPr>
        <w:pBdr>
          <w:bottom w:val="single" w:sz="12" w:space="1" w:color="auto"/>
        </w:pBdr>
      </w:pPr>
    </w:p>
    <w:p w:rsidR="00B92ECD" w:rsidRPr="0022155D" w:rsidRDefault="00B92ECD" w:rsidP="00B92ECD">
      <w:pPr>
        <w:spacing w:after="0" w:line="240" w:lineRule="auto"/>
        <w:rPr>
          <w:rFonts w:ascii="Monotype Corsiva" w:hAnsi="Monotype Corsiva"/>
          <w:b/>
          <w:sz w:val="56"/>
          <w:szCs w:val="56"/>
        </w:rPr>
      </w:pPr>
      <w:r w:rsidRPr="0022155D">
        <w:rPr>
          <w:rFonts w:ascii="Monotype Corsiva" w:hAnsi="Monotype Corsiva"/>
          <w:b/>
          <w:sz w:val="56"/>
          <w:szCs w:val="56"/>
        </w:rPr>
        <w:t xml:space="preserve">Уральский </w:t>
      </w:r>
    </w:p>
    <w:p w:rsidR="00B92ECD" w:rsidRPr="0022155D" w:rsidRDefault="0085712A" w:rsidP="00B92ECD">
      <w:pPr>
        <w:spacing w:after="0" w:line="240" w:lineRule="auto"/>
        <w:rPr>
          <w:rFonts w:ascii="Monotype Corsiva" w:hAnsi="Monotype Corsiva"/>
          <w:b/>
          <w:sz w:val="56"/>
          <w:szCs w:val="56"/>
        </w:rPr>
      </w:pPr>
      <w:r>
        <w:rPr>
          <w:rFonts w:ascii="Monotype Corsiva" w:hAnsi="Monotype Corsiva"/>
          <w:b/>
          <w:sz w:val="56"/>
          <w:szCs w:val="56"/>
        </w:rPr>
        <w:t xml:space="preserve">информационный вестник  </w:t>
      </w:r>
      <w:r w:rsidR="00B92ECD" w:rsidRPr="0022155D">
        <w:rPr>
          <w:rFonts w:ascii="Monotype Corsiva" w:hAnsi="Monotype Corsiva"/>
          <w:b/>
          <w:sz w:val="56"/>
          <w:szCs w:val="56"/>
        </w:rPr>
        <w:t xml:space="preserve">№ </w:t>
      </w:r>
      <w:r w:rsidR="0017275C">
        <w:rPr>
          <w:rFonts w:ascii="Monotype Corsiva" w:hAnsi="Monotype Corsiva"/>
          <w:b/>
          <w:sz w:val="56"/>
          <w:szCs w:val="56"/>
        </w:rPr>
        <w:t>1</w:t>
      </w:r>
      <w:r w:rsidR="00D94E51">
        <w:rPr>
          <w:rFonts w:ascii="Monotype Corsiva" w:hAnsi="Monotype Corsiva"/>
          <w:b/>
          <w:sz w:val="56"/>
          <w:szCs w:val="56"/>
        </w:rPr>
        <w:t>6</w:t>
      </w:r>
    </w:p>
    <w:p w:rsidR="00B92ECD" w:rsidRPr="0022155D" w:rsidRDefault="00B92ECD" w:rsidP="00B92ECD">
      <w:pPr>
        <w:spacing w:after="0" w:line="240" w:lineRule="auto"/>
        <w:rPr>
          <w:rFonts w:ascii="Times New Roman" w:hAnsi="Times New Roman" w:cs="Times New Roman"/>
          <w:i/>
          <w:sz w:val="20"/>
          <w:szCs w:val="20"/>
        </w:rPr>
      </w:pPr>
      <w:r w:rsidRPr="0022155D">
        <w:rPr>
          <w:rFonts w:ascii="Times New Roman" w:hAnsi="Times New Roman" w:cs="Times New Roman"/>
          <w:i/>
          <w:sz w:val="20"/>
          <w:szCs w:val="20"/>
        </w:rPr>
        <w:t>периодическое печатное издание поселка Урал Рыбинского района</w:t>
      </w:r>
    </w:p>
    <w:p w:rsidR="00B92ECD" w:rsidRDefault="00B92ECD" w:rsidP="00B92ECD">
      <w:pPr>
        <w:spacing w:after="0" w:line="240" w:lineRule="auto"/>
        <w:rPr>
          <w:rFonts w:ascii="Times New Roman" w:hAnsi="Times New Roman" w:cs="Times New Roman"/>
          <w:sz w:val="28"/>
          <w:szCs w:val="28"/>
        </w:rPr>
      </w:pPr>
    </w:p>
    <w:p w:rsidR="00F72402" w:rsidRPr="00B826B8" w:rsidRDefault="00B92ECD" w:rsidP="00B826B8">
      <w:pPr>
        <w:pBdr>
          <w:bottom w:val="single" w:sz="12" w:space="1" w:color="auto"/>
        </w:pBdr>
        <w:spacing w:after="0" w:line="240" w:lineRule="auto"/>
        <w:rPr>
          <w:rFonts w:ascii="Times New Roman" w:hAnsi="Times New Roman" w:cs="Times New Roman"/>
          <w:b/>
          <w:sz w:val="20"/>
          <w:szCs w:val="20"/>
        </w:rPr>
      </w:pPr>
      <w:r w:rsidRPr="0022155D">
        <w:rPr>
          <w:rFonts w:ascii="Times New Roman" w:hAnsi="Times New Roman" w:cs="Times New Roman"/>
          <w:sz w:val="20"/>
          <w:szCs w:val="20"/>
        </w:rPr>
        <w:t>Газета выходит с 0</w:t>
      </w:r>
      <w:r w:rsidR="00784C48">
        <w:rPr>
          <w:rFonts w:ascii="Times New Roman" w:hAnsi="Times New Roman" w:cs="Times New Roman"/>
          <w:sz w:val="20"/>
          <w:szCs w:val="20"/>
        </w:rPr>
        <w:t>6</w:t>
      </w:r>
      <w:r w:rsidRPr="0022155D">
        <w:rPr>
          <w:rFonts w:ascii="Times New Roman" w:hAnsi="Times New Roman" w:cs="Times New Roman"/>
          <w:sz w:val="20"/>
          <w:szCs w:val="20"/>
        </w:rPr>
        <w:t xml:space="preserve"> февраля 2018 г.</w:t>
      </w:r>
      <w:r w:rsidRPr="0022155D">
        <w:rPr>
          <w:rFonts w:ascii="Times New Roman" w:hAnsi="Times New Roman" w:cs="Times New Roman"/>
          <w:sz w:val="20"/>
          <w:szCs w:val="20"/>
        </w:rPr>
        <w:tab/>
      </w:r>
      <w:r w:rsidRPr="0022155D">
        <w:rPr>
          <w:rFonts w:ascii="Times New Roman" w:hAnsi="Times New Roman" w:cs="Times New Roman"/>
          <w:sz w:val="20"/>
          <w:szCs w:val="20"/>
        </w:rPr>
        <w:tab/>
      </w:r>
      <w:r w:rsidR="0022155D">
        <w:rPr>
          <w:rFonts w:ascii="Times New Roman" w:hAnsi="Times New Roman" w:cs="Times New Roman"/>
          <w:sz w:val="20"/>
          <w:szCs w:val="20"/>
        </w:rPr>
        <w:t xml:space="preserve">   </w:t>
      </w:r>
      <w:r w:rsidRPr="0022155D">
        <w:rPr>
          <w:rFonts w:ascii="Times New Roman" w:hAnsi="Times New Roman" w:cs="Times New Roman"/>
          <w:sz w:val="20"/>
          <w:szCs w:val="20"/>
        </w:rPr>
        <w:t xml:space="preserve">           </w:t>
      </w:r>
      <w:r w:rsidR="00D94E51">
        <w:rPr>
          <w:rFonts w:ascii="Times New Roman" w:hAnsi="Times New Roman" w:cs="Times New Roman"/>
          <w:b/>
          <w:sz w:val="20"/>
          <w:szCs w:val="20"/>
        </w:rPr>
        <w:t>24</w:t>
      </w:r>
      <w:r w:rsidR="0029058C">
        <w:rPr>
          <w:rFonts w:ascii="Times New Roman" w:hAnsi="Times New Roman" w:cs="Times New Roman"/>
          <w:b/>
          <w:sz w:val="20"/>
          <w:szCs w:val="20"/>
        </w:rPr>
        <w:t xml:space="preserve"> </w:t>
      </w:r>
      <w:r w:rsidR="0017275C">
        <w:rPr>
          <w:rFonts w:ascii="Times New Roman" w:hAnsi="Times New Roman" w:cs="Times New Roman"/>
          <w:b/>
          <w:sz w:val="20"/>
          <w:szCs w:val="20"/>
        </w:rPr>
        <w:t xml:space="preserve">августа </w:t>
      </w:r>
      <w:r w:rsidR="00AE1859">
        <w:rPr>
          <w:rFonts w:ascii="Times New Roman" w:hAnsi="Times New Roman" w:cs="Times New Roman"/>
          <w:b/>
          <w:sz w:val="20"/>
          <w:szCs w:val="20"/>
        </w:rPr>
        <w:t>202</w:t>
      </w:r>
      <w:r w:rsidR="0053261B">
        <w:rPr>
          <w:rFonts w:ascii="Times New Roman" w:hAnsi="Times New Roman" w:cs="Times New Roman"/>
          <w:b/>
          <w:sz w:val="20"/>
          <w:szCs w:val="20"/>
        </w:rPr>
        <w:t>3</w:t>
      </w:r>
      <w:r w:rsidRPr="0022155D">
        <w:rPr>
          <w:rFonts w:ascii="Times New Roman" w:hAnsi="Times New Roman" w:cs="Times New Roman"/>
          <w:b/>
          <w:sz w:val="20"/>
          <w:szCs w:val="20"/>
        </w:rPr>
        <w:t xml:space="preserve"> г.</w:t>
      </w:r>
    </w:p>
    <w:p w:rsidR="00E04D31" w:rsidRPr="00E04D31" w:rsidRDefault="00E04D31" w:rsidP="00E04D31">
      <w:pPr>
        <w:spacing w:after="0" w:line="240" w:lineRule="auto"/>
        <w:ind w:firstLine="709"/>
        <w:rPr>
          <w:rFonts w:cstheme="minorHAnsi"/>
          <w:sz w:val="20"/>
          <w:szCs w:val="20"/>
        </w:rPr>
      </w:pPr>
      <w:bookmarkStart w:id="0" w:name="Par19"/>
      <w:bookmarkEnd w:id="0"/>
    </w:p>
    <w:p w:rsidR="00D94E51" w:rsidRPr="00D94E51" w:rsidRDefault="00D94E51" w:rsidP="00D94E51">
      <w:pPr>
        <w:spacing w:after="0" w:line="240" w:lineRule="auto"/>
        <w:jc w:val="center"/>
        <w:rPr>
          <w:rFonts w:ascii="Calibri" w:eastAsia="Times New Roman" w:hAnsi="Calibri" w:cs="Calibri"/>
          <w:b/>
          <w:sz w:val="20"/>
          <w:szCs w:val="20"/>
          <w:lang w:eastAsia="ru-RU"/>
        </w:rPr>
      </w:pPr>
      <w:r w:rsidRPr="00D94E51">
        <w:rPr>
          <w:rFonts w:ascii="Calibri" w:eastAsia="Times New Roman" w:hAnsi="Calibri" w:cs="Calibri"/>
          <w:b/>
          <w:sz w:val="20"/>
          <w:szCs w:val="20"/>
          <w:lang w:eastAsia="ru-RU"/>
        </w:rPr>
        <w:t>АДМИНИСТРАЦИЯ УРАЛЬСКОГО СЕЛЬСОВЕТА</w:t>
      </w:r>
      <w:r w:rsidRPr="00D94E51">
        <w:rPr>
          <w:rFonts w:ascii="Calibri" w:eastAsia="Times New Roman" w:hAnsi="Calibri" w:cs="Calibri"/>
          <w:b/>
          <w:sz w:val="20"/>
          <w:szCs w:val="20"/>
          <w:lang w:eastAsia="ru-RU"/>
        </w:rPr>
        <w:br/>
        <w:t>РЫБИНСКОГО РАЙОНА КРАСНОЯРСКОГО КРАЯ</w:t>
      </w:r>
    </w:p>
    <w:p w:rsidR="00D94E51" w:rsidRPr="00D94E51" w:rsidRDefault="00D94E51" w:rsidP="00D94E51">
      <w:pPr>
        <w:spacing w:after="0" w:line="240" w:lineRule="auto"/>
        <w:rPr>
          <w:rFonts w:ascii="Calibri" w:eastAsia="Times New Roman" w:hAnsi="Calibri" w:cs="Calibri"/>
          <w:b/>
          <w:sz w:val="20"/>
          <w:szCs w:val="20"/>
          <w:lang w:eastAsia="ru-RU"/>
        </w:rPr>
      </w:pPr>
    </w:p>
    <w:p w:rsidR="00D94E51" w:rsidRPr="00D94E51" w:rsidRDefault="00D94E51" w:rsidP="00D94E51">
      <w:pPr>
        <w:spacing w:after="0" w:line="240" w:lineRule="auto"/>
        <w:jc w:val="center"/>
        <w:rPr>
          <w:rFonts w:ascii="Calibri" w:eastAsia="Times New Roman" w:hAnsi="Calibri" w:cs="Calibri"/>
          <w:b/>
          <w:sz w:val="20"/>
          <w:szCs w:val="20"/>
          <w:lang w:eastAsia="ru-RU"/>
        </w:rPr>
      </w:pPr>
      <w:r w:rsidRPr="00D94E51">
        <w:rPr>
          <w:rFonts w:ascii="Calibri" w:eastAsia="Times New Roman" w:hAnsi="Calibri" w:cs="Calibri"/>
          <w:b/>
          <w:sz w:val="20"/>
          <w:szCs w:val="20"/>
          <w:lang w:eastAsia="ru-RU"/>
        </w:rPr>
        <w:t>ПОСТАНОВЛЕНИЕ</w:t>
      </w:r>
    </w:p>
    <w:p w:rsidR="00D94E51" w:rsidRPr="00D94E51" w:rsidRDefault="00D94E51" w:rsidP="00D94E51">
      <w:pPr>
        <w:spacing w:after="0" w:line="240" w:lineRule="auto"/>
        <w:rPr>
          <w:rFonts w:ascii="Calibri" w:eastAsia="Times New Roman" w:hAnsi="Calibri" w:cs="Calibri"/>
          <w:b/>
          <w:sz w:val="20"/>
          <w:szCs w:val="20"/>
          <w:lang w:eastAsia="ru-RU"/>
        </w:rPr>
      </w:pPr>
      <w:r w:rsidRPr="00D94E51">
        <w:rPr>
          <w:rFonts w:ascii="Calibri" w:eastAsia="Times New Roman" w:hAnsi="Calibri" w:cs="Calibri"/>
          <w:b/>
          <w:sz w:val="20"/>
          <w:szCs w:val="20"/>
          <w:lang w:val="en-US" w:eastAsia="ru-RU"/>
        </w:rPr>
        <w:t>16</w:t>
      </w:r>
      <w:r w:rsidRPr="00D94E51">
        <w:rPr>
          <w:rFonts w:ascii="Calibri" w:eastAsia="Times New Roman" w:hAnsi="Calibri" w:cs="Calibri"/>
          <w:b/>
          <w:sz w:val="20"/>
          <w:szCs w:val="20"/>
          <w:lang w:eastAsia="ru-RU"/>
        </w:rPr>
        <w:t>.08.2023                                                п. Урал                                                    № 78-П</w:t>
      </w:r>
    </w:p>
    <w:p w:rsidR="00D94E51" w:rsidRPr="00D94E51" w:rsidRDefault="00D94E51" w:rsidP="00D94E51">
      <w:pPr>
        <w:spacing w:after="0" w:line="240" w:lineRule="auto"/>
        <w:jc w:val="both"/>
        <w:rPr>
          <w:rFonts w:ascii="Calibri" w:eastAsia="Times New Roman" w:hAnsi="Calibri" w:cs="Calibri"/>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5"/>
      </w:tblGrid>
      <w:tr w:rsidR="00D94E51" w:rsidRPr="00D94E51" w:rsidTr="00D94E51">
        <w:trPr>
          <w:trHeight w:val="1424"/>
          <w:jc w:val="center"/>
        </w:trPr>
        <w:tc>
          <w:tcPr>
            <w:tcW w:w="9464" w:type="dxa"/>
            <w:tcBorders>
              <w:top w:val="nil"/>
              <w:left w:val="nil"/>
              <w:bottom w:val="nil"/>
              <w:right w:val="nil"/>
            </w:tcBorders>
          </w:tcPr>
          <w:p w:rsidR="00D94E51" w:rsidRPr="00D94E51" w:rsidRDefault="00D94E51" w:rsidP="00D94E51">
            <w:pPr>
              <w:spacing w:after="0" w:line="240" w:lineRule="auto"/>
              <w:jc w:val="center"/>
              <w:rPr>
                <w:rFonts w:ascii="Calibri" w:eastAsia="Arial Unicode MS" w:hAnsi="Calibri" w:cs="Calibri"/>
                <w:b/>
                <w:color w:val="000000"/>
                <w:sz w:val="20"/>
                <w:szCs w:val="20"/>
                <w:lang w:eastAsia="ru-RU"/>
              </w:rPr>
            </w:pPr>
            <w:r w:rsidRPr="00D94E51">
              <w:rPr>
                <w:rFonts w:ascii="Calibri" w:eastAsia="Arial Unicode MS" w:hAnsi="Calibri" w:cs="Calibri"/>
                <w:b/>
                <w:color w:val="000000"/>
                <w:sz w:val="20"/>
                <w:szCs w:val="20"/>
                <w:lang w:eastAsia="ru-RU"/>
              </w:rPr>
              <w:t>Об утверждении Порядка установления   размера   платы   за   содержание   жилого помещения  для собственников  помещений многоквартирного дома,  в случае если  собственники помещений   в  многоквартирном  доме на общем  собрании   не  приняли решение     о     выборе     способа     управления  многоквартирным     домом, решения  об установлении размера платы за содержание жилого помещения.</w:t>
            </w:r>
          </w:p>
          <w:p w:rsidR="00D94E51" w:rsidRPr="00D94E51" w:rsidRDefault="00D94E51" w:rsidP="00D94E51">
            <w:pPr>
              <w:spacing w:after="0" w:line="240" w:lineRule="auto"/>
              <w:jc w:val="both"/>
              <w:rPr>
                <w:rFonts w:ascii="Calibri" w:eastAsia="Times New Roman" w:hAnsi="Calibri" w:cs="Calibri"/>
                <w:color w:val="000000"/>
                <w:sz w:val="20"/>
                <w:szCs w:val="20"/>
                <w:lang w:eastAsia="ru-RU"/>
              </w:rPr>
            </w:pPr>
          </w:p>
        </w:tc>
      </w:tr>
    </w:tbl>
    <w:p w:rsidR="00D94E51" w:rsidRPr="00D94E51" w:rsidRDefault="00D94E51" w:rsidP="00D94E51">
      <w:pPr>
        <w:spacing w:after="0" w:line="240" w:lineRule="auto"/>
        <w:ind w:firstLine="708"/>
        <w:jc w:val="both"/>
        <w:rPr>
          <w:rFonts w:ascii="Calibri" w:eastAsia="Times New Roman" w:hAnsi="Calibri" w:cs="Calibri"/>
          <w:color w:val="000000"/>
          <w:sz w:val="20"/>
          <w:szCs w:val="20"/>
          <w:lang w:eastAsia="ru-RU"/>
        </w:rPr>
      </w:pPr>
      <w:r w:rsidRPr="00D94E51">
        <w:rPr>
          <w:rFonts w:ascii="Calibri" w:eastAsia="Times New Roman" w:hAnsi="Calibri" w:cs="Calibri"/>
          <w:color w:val="000000"/>
          <w:sz w:val="20"/>
          <w:szCs w:val="20"/>
          <w:lang w:eastAsia="ru-RU"/>
        </w:rPr>
        <w:t xml:space="preserve">В соответствии </w:t>
      </w:r>
      <w:r w:rsidRPr="00D94E51">
        <w:rPr>
          <w:rFonts w:ascii="Calibri" w:eastAsia="Arial Unicode MS" w:hAnsi="Calibri" w:cs="Calibri"/>
          <w:color w:val="000000"/>
          <w:sz w:val="20"/>
          <w:szCs w:val="20"/>
          <w:lang w:eastAsia="ru-RU"/>
        </w:rPr>
        <w:t xml:space="preserve">Жилищном кодексом Российской Федерации, Федеральным законом от 06.2003г.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w:t>
      </w:r>
      <w:r w:rsidRPr="00D94E51">
        <w:rPr>
          <w:rFonts w:ascii="Calibri" w:eastAsia="Arial Unicode MS" w:hAnsi="Calibri" w:cs="Calibri"/>
          <w:color w:val="000000"/>
          <w:sz w:val="20"/>
          <w:szCs w:val="20"/>
          <w:lang w:eastAsia="ru-RU"/>
        </w:rPr>
        <w:lastRenderedPageBreak/>
        <w:t>№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15 мая 2013 года № 416 «О порядке осуществления деятельности по управлению многоквартирными домами», 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(далее – Минимальный перечень), приказом Министерства строительства и жилищно-коммунального хозяйства РФ от 6 апреля 2018 года № 213/пр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управления многоквартирным домом, решение  об установлении размера платы за содержание жилого помещения, а так же по установлению определения предельных индексов изменения размера такой платы»,</w:t>
      </w:r>
      <w:r w:rsidRPr="00D94E51">
        <w:rPr>
          <w:rFonts w:ascii="Calibri" w:eastAsia="Times New Roman" w:hAnsi="Calibri" w:cs="Calibri"/>
          <w:color w:val="000000"/>
          <w:sz w:val="20"/>
          <w:szCs w:val="20"/>
          <w:lang w:eastAsia="ru-RU"/>
        </w:rPr>
        <w:t xml:space="preserve"> руководствуясь Уставом Уральского сельсовета , ПОСТАНОВЛЯЮ:</w:t>
      </w:r>
    </w:p>
    <w:p w:rsidR="00D94E51" w:rsidRPr="00D94E51" w:rsidRDefault="00D94E51" w:rsidP="00D94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alibri" w:eastAsia="Times New Roman" w:hAnsi="Calibri" w:cs="Calibri"/>
          <w:color w:val="000000"/>
          <w:sz w:val="20"/>
          <w:szCs w:val="20"/>
          <w:lang w:eastAsia="ru-RU"/>
        </w:rPr>
      </w:pPr>
    </w:p>
    <w:p w:rsidR="00D94E51" w:rsidRPr="00D94E51" w:rsidRDefault="00D94E51" w:rsidP="00D94E51">
      <w:pPr>
        <w:spacing w:after="0" w:line="240" w:lineRule="auto"/>
        <w:ind w:firstLine="567"/>
        <w:jc w:val="both"/>
        <w:rPr>
          <w:rFonts w:ascii="Calibri" w:eastAsia="Arial Unicode MS" w:hAnsi="Calibri" w:cs="Calibri"/>
          <w:color w:val="000000"/>
          <w:sz w:val="20"/>
          <w:szCs w:val="20"/>
          <w:lang w:eastAsia="ru-RU"/>
        </w:rPr>
      </w:pPr>
      <w:r w:rsidRPr="00D94E51">
        <w:rPr>
          <w:rFonts w:ascii="Calibri" w:eastAsia="Times New Roman" w:hAnsi="Calibri" w:cs="Calibri"/>
          <w:sz w:val="20"/>
          <w:szCs w:val="20"/>
          <w:lang w:eastAsia="ru-RU"/>
        </w:rPr>
        <w:t xml:space="preserve">1. Утвердить  Порядок </w:t>
      </w:r>
      <w:r w:rsidRPr="00D94E51">
        <w:rPr>
          <w:rFonts w:ascii="Calibri" w:eastAsia="Arial Unicode MS" w:hAnsi="Calibri" w:cs="Calibri"/>
          <w:color w:val="000000"/>
          <w:sz w:val="20"/>
          <w:szCs w:val="20"/>
          <w:lang w:eastAsia="ru-RU"/>
        </w:rPr>
        <w:t>установления   размера   платы   за   содержание   жилого помещения  для собственников  помещений многоквартирного дома,  в случае если  собственники помещений   в  многоквартирном  доме на общем  собрании   не  приняли решение     о     выборе     способа     управления  многоквартирным     домом, решения  об установлении размера платы за содержание жилого помещения, согласно приложению к настоящему постановлению.</w:t>
      </w:r>
    </w:p>
    <w:p w:rsidR="00D94E51" w:rsidRPr="00D94E51" w:rsidRDefault="00D94E51" w:rsidP="00D94E51">
      <w:pPr>
        <w:spacing w:after="0" w:line="240" w:lineRule="auto"/>
        <w:ind w:firstLine="567"/>
        <w:jc w:val="both"/>
        <w:rPr>
          <w:rFonts w:ascii="Calibri" w:eastAsia="Times New Roman" w:hAnsi="Calibri" w:cs="Calibri"/>
          <w:sz w:val="20"/>
          <w:szCs w:val="20"/>
          <w:lang w:eastAsia="ru-RU"/>
        </w:rPr>
      </w:pPr>
      <w:r w:rsidRPr="00D94E51">
        <w:rPr>
          <w:rFonts w:ascii="Calibri" w:eastAsia="Arial Unicode MS" w:hAnsi="Calibri" w:cs="Calibri"/>
          <w:color w:val="000000"/>
          <w:sz w:val="20"/>
          <w:szCs w:val="20"/>
          <w:lang w:eastAsia="ru-RU"/>
        </w:rPr>
        <w:t>2. Постановление от 23.12.2021 № 61-П «</w:t>
      </w:r>
      <w:r w:rsidRPr="00D94E51">
        <w:rPr>
          <w:rFonts w:ascii="Calibri" w:eastAsia="Times New Roman" w:hAnsi="Calibri" w:cs="Calibri"/>
          <w:sz w:val="20"/>
          <w:szCs w:val="20"/>
          <w:lang w:eastAsia="ru-RU"/>
        </w:rPr>
        <w:t xml:space="preserve">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а также для собственников жилых помещений, которые не приняли решение о выборе способа управления </w:t>
      </w:r>
      <w:r w:rsidRPr="00D94E51">
        <w:rPr>
          <w:rFonts w:ascii="Calibri" w:eastAsia="Times New Roman" w:hAnsi="Calibri" w:cs="Calibri"/>
          <w:sz w:val="20"/>
          <w:szCs w:val="20"/>
          <w:lang w:eastAsia="ru-RU"/>
        </w:rPr>
        <w:lastRenderedPageBreak/>
        <w:t xml:space="preserve">многоквартирным домом или решение об установлении размера платы за содержание жилого помещения на территории поселка Урал  Рыбинского района» считать утратившим силу </w:t>
      </w:r>
    </w:p>
    <w:p w:rsidR="00D94E51" w:rsidRPr="00D94E51" w:rsidRDefault="00D94E51" w:rsidP="00D94E51">
      <w:pPr>
        <w:spacing w:after="0" w:line="240" w:lineRule="auto"/>
        <w:ind w:firstLine="567"/>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t xml:space="preserve">3. Разместить настоящее постановление на официальном сайте администрации поселка Урал  Рыбинского района Красноярского края </w:t>
      </w:r>
      <w:r w:rsidRPr="00D94E51">
        <w:rPr>
          <w:rFonts w:ascii="Calibri" w:eastAsia="Arial Unicode MS" w:hAnsi="Calibri" w:cs="Calibri"/>
          <w:color w:val="000000"/>
          <w:sz w:val="20"/>
          <w:szCs w:val="20"/>
          <w:lang w:val="en-US" w:eastAsia="ru-RU"/>
        </w:rPr>
        <w:t>www</w:t>
      </w:r>
      <w:r w:rsidRPr="00D94E51">
        <w:rPr>
          <w:rFonts w:ascii="Calibri" w:eastAsia="Arial Unicode MS" w:hAnsi="Calibri" w:cs="Calibri"/>
          <w:color w:val="000000"/>
          <w:sz w:val="20"/>
          <w:szCs w:val="20"/>
          <w:lang w:eastAsia="ru-RU"/>
        </w:rPr>
        <w:t>/</w:t>
      </w:r>
      <w:r w:rsidRPr="00D94E51">
        <w:rPr>
          <w:rFonts w:ascii="Calibri" w:eastAsia="Arial Unicode MS" w:hAnsi="Calibri" w:cs="Calibri"/>
          <w:color w:val="000000"/>
          <w:sz w:val="20"/>
          <w:szCs w:val="20"/>
          <w:lang w:val="en-US" w:eastAsia="ru-RU"/>
        </w:rPr>
        <w:t>admural</w:t>
      </w:r>
      <w:r w:rsidRPr="00D94E51">
        <w:rPr>
          <w:rFonts w:ascii="Calibri" w:eastAsia="Arial Unicode MS" w:hAnsi="Calibri" w:cs="Calibri"/>
          <w:color w:val="000000"/>
          <w:sz w:val="20"/>
          <w:szCs w:val="20"/>
          <w:lang w:eastAsia="ru-RU"/>
        </w:rPr>
        <w:t>.</w:t>
      </w:r>
      <w:r w:rsidRPr="00D94E51">
        <w:rPr>
          <w:rFonts w:ascii="Calibri" w:eastAsia="Arial Unicode MS" w:hAnsi="Calibri" w:cs="Calibri"/>
          <w:color w:val="000000"/>
          <w:sz w:val="20"/>
          <w:szCs w:val="20"/>
          <w:lang w:val="en-US" w:eastAsia="ru-RU"/>
        </w:rPr>
        <w:t>gosuslugi</w:t>
      </w:r>
      <w:r w:rsidRPr="00D94E51">
        <w:rPr>
          <w:rFonts w:ascii="Calibri" w:eastAsia="Arial Unicode MS" w:hAnsi="Calibri" w:cs="Calibri"/>
          <w:color w:val="000000"/>
          <w:sz w:val="20"/>
          <w:szCs w:val="20"/>
          <w:lang w:eastAsia="ru-RU"/>
        </w:rPr>
        <w:t>.</w:t>
      </w:r>
      <w:r w:rsidRPr="00D94E51">
        <w:rPr>
          <w:rFonts w:ascii="Calibri" w:eastAsia="Arial Unicode MS" w:hAnsi="Calibri" w:cs="Calibri"/>
          <w:color w:val="000000"/>
          <w:sz w:val="20"/>
          <w:szCs w:val="20"/>
          <w:lang w:val="en-US" w:eastAsia="ru-RU"/>
        </w:rPr>
        <w:t>ru</w:t>
      </w:r>
      <w:r w:rsidRPr="00D94E51">
        <w:rPr>
          <w:rFonts w:ascii="Calibri" w:eastAsia="Arial Unicode MS" w:hAnsi="Calibri" w:cs="Calibri"/>
          <w:color w:val="000000"/>
          <w:sz w:val="20"/>
          <w:szCs w:val="20"/>
          <w:lang w:eastAsia="ru-RU"/>
        </w:rPr>
        <w:t xml:space="preserve"> в сети Интернет и опубликовать в официальном печатном издании газете «Уральский информационный вестник».</w:t>
      </w:r>
    </w:p>
    <w:p w:rsidR="00D94E51" w:rsidRPr="00D94E51" w:rsidRDefault="00D94E51" w:rsidP="00D94E51">
      <w:pPr>
        <w:spacing w:after="0" w:line="240" w:lineRule="auto"/>
        <w:ind w:firstLine="567"/>
        <w:jc w:val="both"/>
        <w:rPr>
          <w:rFonts w:ascii="Calibri" w:eastAsia="Times New Roman" w:hAnsi="Calibri" w:cs="Calibri"/>
          <w:sz w:val="20"/>
          <w:szCs w:val="20"/>
          <w:lang w:eastAsia="ru-RU"/>
        </w:rPr>
      </w:pPr>
      <w:r w:rsidRPr="00D94E51">
        <w:rPr>
          <w:rFonts w:ascii="Calibri" w:eastAsia="Arial Unicode MS" w:hAnsi="Calibri" w:cs="Calibri"/>
          <w:color w:val="000000"/>
          <w:sz w:val="20"/>
          <w:szCs w:val="20"/>
          <w:lang w:eastAsia="ru-RU"/>
        </w:rPr>
        <w:t xml:space="preserve">4.  </w:t>
      </w:r>
      <w:r w:rsidRPr="00D94E51">
        <w:rPr>
          <w:rFonts w:ascii="Calibri" w:eastAsia="Times New Roman" w:hAnsi="Calibri" w:cs="Calibri"/>
          <w:sz w:val="20"/>
          <w:szCs w:val="20"/>
          <w:lang w:eastAsia="ru-RU"/>
        </w:rPr>
        <w:t xml:space="preserve">Возложить обязанность расчета </w:t>
      </w:r>
      <w:r w:rsidRPr="00D94E51">
        <w:rPr>
          <w:rFonts w:ascii="Calibri" w:eastAsia="Arial Unicode MS" w:hAnsi="Calibri" w:cs="Calibri"/>
          <w:color w:val="000000"/>
          <w:sz w:val="20"/>
          <w:szCs w:val="20"/>
          <w:lang w:eastAsia="ru-RU"/>
        </w:rPr>
        <w:t>размера   платы   за   содержание   жилого помещения  для собственников  помещений многоквартирного дома,  в случае если  собственники помещений   в  многоквартирном  доме на общем  собрании   не  приняли решение     о     выборе     способа     управления  многоквартирным     домом, решения  об установлении размера платы за содержание жилого помещения на заместителя главы Уральского сельсовета</w:t>
      </w:r>
    </w:p>
    <w:p w:rsidR="00D94E51" w:rsidRPr="00D94E51" w:rsidRDefault="00D94E51" w:rsidP="00D94E51">
      <w:pPr>
        <w:shd w:val="clear" w:color="auto" w:fill="FFFFFF"/>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Calibri" w:eastAsia="Times New Roman" w:hAnsi="Calibri" w:cs="Calibri"/>
          <w:color w:val="000000"/>
          <w:sz w:val="20"/>
          <w:szCs w:val="20"/>
          <w:lang w:eastAsia="ru-RU"/>
        </w:rPr>
      </w:pPr>
      <w:r w:rsidRPr="00D94E51">
        <w:rPr>
          <w:rFonts w:ascii="Calibri" w:eastAsia="Times New Roman" w:hAnsi="Calibri" w:cs="Calibri"/>
          <w:color w:val="000000"/>
          <w:sz w:val="20"/>
          <w:szCs w:val="20"/>
          <w:lang w:eastAsia="ru-RU"/>
        </w:rPr>
        <w:t>5. Контроль за исполнением настоящего постановления оставляю за собой</w:t>
      </w:r>
    </w:p>
    <w:p w:rsidR="00D94E51" w:rsidRPr="00D94E51" w:rsidRDefault="00D94E51" w:rsidP="00D94E51">
      <w:pPr>
        <w:shd w:val="clear" w:color="auto" w:fill="FFFFFF"/>
        <w:tabs>
          <w:tab w:val="left" w:pos="0"/>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Calibri" w:eastAsia="Times New Roman" w:hAnsi="Calibri" w:cs="Calibri"/>
          <w:color w:val="000000"/>
          <w:sz w:val="20"/>
          <w:szCs w:val="20"/>
          <w:lang w:eastAsia="ru-RU"/>
        </w:rPr>
      </w:pPr>
      <w:r w:rsidRPr="00D94E51">
        <w:rPr>
          <w:rFonts w:ascii="Calibri" w:eastAsia="Times New Roman" w:hAnsi="Calibri" w:cs="Calibri"/>
          <w:color w:val="000000"/>
          <w:sz w:val="20"/>
          <w:szCs w:val="20"/>
          <w:lang w:eastAsia="ru-RU"/>
        </w:rPr>
        <w:t>6. Постановление вступает в силу со дня подписания и подлежит опубликованию в периодическом печатном издании «Уральский информационный вестник».</w:t>
      </w:r>
    </w:p>
    <w:p w:rsidR="00D94E51" w:rsidRPr="00D94E51" w:rsidRDefault="00D94E51" w:rsidP="00D94E51">
      <w:pPr>
        <w:spacing w:after="0" w:line="240" w:lineRule="auto"/>
        <w:jc w:val="both"/>
        <w:rPr>
          <w:rFonts w:ascii="Calibri" w:eastAsia="Times New Roman" w:hAnsi="Calibri" w:cs="Calibri"/>
          <w:color w:val="000000"/>
          <w:sz w:val="20"/>
          <w:szCs w:val="20"/>
          <w:lang w:eastAsia="ru-RU"/>
        </w:rPr>
      </w:pPr>
    </w:p>
    <w:p w:rsidR="00D94E51" w:rsidRPr="00D94E51" w:rsidRDefault="00D94E51" w:rsidP="00D94E5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color w:val="000000"/>
          <w:sz w:val="20"/>
          <w:szCs w:val="20"/>
          <w:lang w:eastAsia="ru-RU"/>
        </w:rPr>
        <w:t>Глава Уральского сельсовета</w:t>
      </w:r>
      <w:r w:rsidRPr="00D94E51">
        <w:rPr>
          <w:rFonts w:ascii="Calibri" w:eastAsia="Times New Roman" w:hAnsi="Calibri" w:cs="Calibri"/>
          <w:sz w:val="20"/>
          <w:szCs w:val="20"/>
          <w:lang w:eastAsia="ru-RU"/>
        </w:rPr>
        <w:t xml:space="preserve">  А.А. Пелиханов</w:t>
      </w:r>
    </w:p>
    <w:p w:rsidR="00D94E51" w:rsidRDefault="00D94E51" w:rsidP="00D94E51">
      <w:pPr>
        <w:spacing w:after="0" w:line="240" w:lineRule="auto"/>
        <w:rPr>
          <w:rFonts w:ascii="Calibri" w:eastAsia="Times New Roman" w:hAnsi="Calibri" w:cs="Calibri"/>
          <w:sz w:val="20"/>
          <w:szCs w:val="20"/>
          <w:lang w:eastAsia="ru-RU"/>
        </w:rPr>
      </w:pPr>
    </w:p>
    <w:p w:rsidR="00D94E51" w:rsidRPr="00D94E51" w:rsidRDefault="00D94E51" w:rsidP="00D94E51">
      <w:pPr>
        <w:spacing w:after="0" w:line="240" w:lineRule="auto"/>
        <w:rPr>
          <w:rFonts w:ascii="Calibri" w:eastAsia="Times New Roman" w:hAnsi="Calibri" w:cs="Calibri"/>
          <w:sz w:val="20"/>
          <w:szCs w:val="20"/>
          <w:lang w:eastAsia="ru-RU"/>
        </w:rPr>
      </w:pPr>
    </w:p>
    <w:p w:rsidR="00D94E51" w:rsidRPr="00D94E51" w:rsidRDefault="00D94E51" w:rsidP="00D94E51">
      <w:pPr>
        <w:spacing w:after="0" w:line="240" w:lineRule="auto"/>
        <w:ind w:firstLine="567"/>
        <w:jc w:val="right"/>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Приложение №1</w:t>
      </w:r>
    </w:p>
    <w:p w:rsidR="00D94E51" w:rsidRPr="00D94E51" w:rsidRDefault="00D94E51" w:rsidP="00D94E51">
      <w:pPr>
        <w:spacing w:after="0" w:line="240" w:lineRule="auto"/>
        <w:ind w:firstLine="567"/>
        <w:jc w:val="right"/>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к Постановлению администрации</w:t>
      </w:r>
    </w:p>
    <w:p w:rsidR="00D94E51" w:rsidRPr="00D94E51" w:rsidRDefault="00D94E51" w:rsidP="00D94E51">
      <w:pPr>
        <w:spacing w:after="0" w:line="240" w:lineRule="auto"/>
        <w:ind w:firstLine="567"/>
        <w:jc w:val="right"/>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Уральского сельсовета </w:t>
      </w:r>
    </w:p>
    <w:p w:rsidR="00D94E51" w:rsidRPr="00D94E51" w:rsidRDefault="00D94E51" w:rsidP="00D94E51">
      <w:pPr>
        <w:spacing w:after="0" w:line="240" w:lineRule="auto"/>
        <w:ind w:firstLine="567"/>
        <w:jc w:val="right"/>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от 16.08.2023 г. № 78-П</w:t>
      </w:r>
    </w:p>
    <w:p w:rsidR="00D94E51" w:rsidRPr="00D94E51" w:rsidRDefault="00D94E51" w:rsidP="00D94E51">
      <w:pPr>
        <w:spacing w:after="0" w:line="240" w:lineRule="auto"/>
        <w:ind w:firstLine="567"/>
        <w:jc w:val="both"/>
        <w:rPr>
          <w:rFonts w:ascii="Calibri" w:eastAsia="Times New Roman" w:hAnsi="Calibri" w:cs="Calibri"/>
          <w:sz w:val="20"/>
          <w:szCs w:val="20"/>
          <w:lang w:eastAsia="ru-RU"/>
        </w:rPr>
      </w:pPr>
    </w:p>
    <w:p w:rsidR="00D94E51" w:rsidRPr="00D94E51" w:rsidRDefault="00D94E51" w:rsidP="00D94E51">
      <w:pPr>
        <w:spacing w:after="0" w:line="240" w:lineRule="auto"/>
        <w:jc w:val="center"/>
        <w:rPr>
          <w:rFonts w:ascii="Calibri" w:eastAsia="Arial Unicode MS" w:hAnsi="Calibri" w:cs="Calibri"/>
          <w:b/>
          <w:color w:val="000000"/>
          <w:sz w:val="20"/>
          <w:szCs w:val="20"/>
          <w:lang w:eastAsia="ru-RU"/>
        </w:rPr>
      </w:pPr>
      <w:r w:rsidRPr="00D94E51">
        <w:rPr>
          <w:rFonts w:ascii="Calibri" w:eastAsia="Arial Unicode MS" w:hAnsi="Calibri" w:cs="Calibri"/>
          <w:b/>
          <w:color w:val="000000"/>
          <w:sz w:val="20"/>
          <w:szCs w:val="20"/>
          <w:lang w:eastAsia="ru-RU"/>
        </w:rPr>
        <w:t>ПОРЯДОК</w:t>
      </w:r>
    </w:p>
    <w:p w:rsidR="00D94E51" w:rsidRPr="00D94E51" w:rsidRDefault="00D94E51" w:rsidP="00D94E51">
      <w:pPr>
        <w:spacing w:after="0" w:line="240" w:lineRule="auto"/>
        <w:jc w:val="center"/>
        <w:rPr>
          <w:rFonts w:ascii="Calibri" w:eastAsia="Arial Unicode MS" w:hAnsi="Calibri" w:cs="Calibri"/>
          <w:b/>
          <w:color w:val="000000"/>
          <w:sz w:val="20"/>
          <w:szCs w:val="20"/>
          <w:lang w:eastAsia="ru-RU"/>
        </w:rPr>
      </w:pPr>
      <w:r w:rsidRPr="00D94E51">
        <w:rPr>
          <w:rFonts w:ascii="Calibri" w:eastAsia="Arial Unicode MS" w:hAnsi="Calibri" w:cs="Calibri"/>
          <w:b/>
          <w:color w:val="000000"/>
          <w:sz w:val="20"/>
          <w:szCs w:val="20"/>
          <w:lang w:eastAsia="ru-RU"/>
        </w:rPr>
        <w:t xml:space="preserve">установления   размера   платы   за   содержание   жилого помещения  для собственников  помещений многоквартирного дома,  в случае если  собственники помещений   в  многоквартирном  доме на общем  собрании   не  приняли решение     о     выборе     способа     управления  многоквартирным     </w:t>
      </w:r>
      <w:r w:rsidRPr="00D94E51">
        <w:rPr>
          <w:rFonts w:ascii="Calibri" w:eastAsia="Arial Unicode MS" w:hAnsi="Calibri" w:cs="Calibri"/>
          <w:b/>
          <w:color w:val="000000"/>
          <w:sz w:val="20"/>
          <w:szCs w:val="20"/>
          <w:lang w:eastAsia="ru-RU"/>
        </w:rPr>
        <w:lastRenderedPageBreak/>
        <w:t>домом, решения  об установлении размера платы за содержание жилого помещения.</w:t>
      </w:r>
    </w:p>
    <w:p w:rsidR="00D94E51" w:rsidRPr="00D94E51" w:rsidRDefault="00D94E51" w:rsidP="00D94E51">
      <w:pPr>
        <w:spacing w:after="0" w:line="240" w:lineRule="auto"/>
        <w:jc w:val="center"/>
        <w:rPr>
          <w:rFonts w:ascii="Calibri" w:eastAsia="Arial Unicode MS" w:hAnsi="Calibri" w:cs="Calibri"/>
          <w:b/>
          <w:color w:val="000000"/>
          <w:sz w:val="20"/>
          <w:szCs w:val="20"/>
          <w:lang w:eastAsia="ru-RU"/>
        </w:rPr>
      </w:pPr>
      <w:r w:rsidRPr="00D94E51">
        <w:rPr>
          <w:rFonts w:ascii="Calibri" w:eastAsia="Arial Unicode MS" w:hAnsi="Calibri" w:cs="Calibri"/>
          <w:b/>
          <w:color w:val="000000"/>
          <w:sz w:val="20"/>
          <w:szCs w:val="20"/>
          <w:lang w:eastAsia="ru-RU"/>
        </w:rPr>
        <w:t xml:space="preserve">  </w:t>
      </w:r>
    </w:p>
    <w:p w:rsidR="00D94E51" w:rsidRPr="00D94E51" w:rsidRDefault="00D94E51" w:rsidP="00D94E51">
      <w:pPr>
        <w:spacing w:after="0" w:line="240" w:lineRule="auto"/>
        <w:jc w:val="center"/>
        <w:rPr>
          <w:rFonts w:ascii="Calibri" w:eastAsia="Arial Unicode MS" w:hAnsi="Calibri" w:cs="Calibri"/>
          <w:b/>
          <w:color w:val="000000"/>
          <w:sz w:val="20"/>
          <w:szCs w:val="20"/>
          <w:lang w:eastAsia="ru-RU"/>
        </w:rPr>
      </w:pPr>
      <w:r w:rsidRPr="00D94E51">
        <w:rPr>
          <w:rFonts w:ascii="Calibri" w:eastAsia="Arial Unicode MS" w:hAnsi="Calibri" w:cs="Calibri"/>
          <w:b/>
          <w:color w:val="000000"/>
          <w:sz w:val="20"/>
          <w:szCs w:val="20"/>
          <w:lang w:eastAsia="ru-RU"/>
        </w:rPr>
        <w:t>1.Общие положения</w:t>
      </w: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t>1.1. Настоящий порядок установления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(далее -Порядок) разработан в соответствии с Жилищном кодексом Российской Федерации, Федеральным законом от 06.2003г.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15 мая 2013 года № 416 «О порядке осуществления деятельности по управлению многоквартирными домами», 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(далее – Минимальный перечень), приказом Министерства строительства и жилищно-коммунального хозяйства РФ от 6 апреля 2018 года № 213/пр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управления многоквартирным домом, решение  об установлении размера платы за содержание жилого помещения, а так же по установлению определения предельных индексов изменения размера такой платы».</w:t>
      </w: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lastRenderedPageBreak/>
        <w:t>1.2.  Настоящий порядок разработан в целях реализации полномочий администрации Уральского сельсовета  Рыбинского района Красноярского края по установлению  размера платы за содержание жилого помещения для следующих категорий лиц, проживающих на территории Уральского сельсовета  Рыбинского района, Красноярского края:</w:t>
      </w: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tab/>
        <w:t>- собственников  помещений в многоквартирном доме, которые не приняли решение о выборе способа управления многоквартирным домом;</w:t>
      </w: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t>- собственников помещений в многоквартирном доме, в случае если ими на общем собрании не принято решение об установлении размера платы за содержание жилого помещения.</w:t>
      </w:r>
    </w:p>
    <w:p w:rsidR="00D94E51" w:rsidRPr="00D94E51" w:rsidRDefault="00D94E51" w:rsidP="00D94E51">
      <w:pPr>
        <w:spacing w:after="0" w:line="240" w:lineRule="auto"/>
        <w:rPr>
          <w:rFonts w:ascii="Calibri" w:eastAsia="Arial Unicode MS" w:hAnsi="Calibri" w:cs="Calibri"/>
          <w:b/>
          <w:color w:val="000000"/>
          <w:sz w:val="20"/>
          <w:szCs w:val="20"/>
          <w:lang w:eastAsia="ru-RU"/>
        </w:rPr>
      </w:pPr>
    </w:p>
    <w:p w:rsidR="00D94E51" w:rsidRPr="00D94E51" w:rsidRDefault="00D94E51" w:rsidP="00D94E51">
      <w:pPr>
        <w:spacing w:after="0" w:line="240" w:lineRule="auto"/>
        <w:ind w:firstLine="708"/>
        <w:jc w:val="center"/>
        <w:rPr>
          <w:rFonts w:ascii="Calibri" w:eastAsia="Arial Unicode MS" w:hAnsi="Calibri" w:cs="Calibri"/>
          <w:b/>
          <w:color w:val="000000"/>
          <w:sz w:val="20"/>
          <w:szCs w:val="20"/>
          <w:lang w:eastAsia="ru-RU"/>
        </w:rPr>
      </w:pPr>
      <w:r w:rsidRPr="00D94E51">
        <w:rPr>
          <w:rFonts w:ascii="Calibri" w:eastAsia="Arial Unicode MS" w:hAnsi="Calibri" w:cs="Calibri"/>
          <w:b/>
          <w:color w:val="000000"/>
          <w:sz w:val="20"/>
          <w:szCs w:val="20"/>
          <w:lang w:eastAsia="ru-RU"/>
        </w:rPr>
        <w:t>2. Определение типа многоквартирного дома.</w:t>
      </w:r>
    </w:p>
    <w:p w:rsidR="00D94E51" w:rsidRPr="00D94E51" w:rsidRDefault="00D94E51" w:rsidP="00D94E51">
      <w:pPr>
        <w:spacing w:after="0" w:line="240" w:lineRule="auto"/>
        <w:ind w:firstLine="708"/>
        <w:jc w:val="center"/>
        <w:rPr>
          <w:rFonts w:ascii="Calibri" w:eastAsia="Arial Unicode MS" w:hAnsi="Calibri" w:cs="Calibri"/>
          <w:b/>
          <w:color w:val="000000"/>
          <w:sz w:val="20"/>
          <w:szCs w:val="20"/>
          <w:lang w:eastAsia="ru-RU"/>
        </w:rPr>
      </w:pP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t>2.1. Тип многоквартирного дома определяется  исходя из его конструктивных и технических характеристик, степени благоустройства и перечня инженерного оборудования, входящих в состав   общего имущества многоквартирного дома.</w:t>
      </w: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p>
    <w:p w:rsidR="00D94E51" w:rsidRPr="00D94E51" w:rsidRDefault="00D94E51" w:rsidP="00D94E51">
      <w:pPr>
        <w:spacing w:after="0" w:line="240" w:lineRule="auto"/>
        <w:ind w:firstLine="708"/>
        <w:jc w:val="center"/>
        <w:rPr>
          <w:rFonts w:ascii="Calibri" w:eastAsia="Arial Unicode MS" w:hAnsi="Calibri" w:cs="Calibri"/>
          <w:b/>
          <w:color w:val="000000"/>
          <w:sz w:val="20"/>
          <w:szCs w:val="20"/>
          <w:lang w:eastAsia="ru-RU"/>
        </w:rPr>
      </w:pPr>
      <w:r w:rsidRPr="00D94E51">
        <w:rPr>
          <w:rFonts w:ascii="Calibri" w:eastAsia="Arial Unicode MS" w:hAnsi="Calibri" w:cs="Calibri"/>
          <w:b/>
          <w:color w:val="000000"/>
          <w:sz w:val="20"/>
          <w:szCs w:val="20"/>
          <w:lang w:eastAsia="ru-RU"/>
        </w:rPr>
        <w:t xml:space="preserve">3. Определение размера платы за содержание жилого помещения в многоквартирном доме. </w:t>
      </w:r>
    </w:p>
    <w:p w:rsidR="00D94E51" w:rsidRPr="00D94E51" w:rsidRDefault="00D94E51" w:rsidP="00D94E51">
      <w:pPr>
        <w:spacing w:after="0" w:line="240" w:lineRule="auto"/>
        <w:ind w:firstLine="708"/>
        <w:jc w:val="center"/>
        <w:rPr>
          <w:rFonts w:ascii="Calibri" w:eastAsia="Arial Unicode MS" w:hAnsi="Calibri" w:cs="Calibri"/>
          <w:b/>
          <w:color w:val="000000"/>
          <w:sz w:val="20"/>
          <w:szCs w:val="20"/>
          <w:lang w:eastAsia="ru-RU"/>
        </w:rPr>
      </w:pP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t>3.1. В соответствии с п.2.ч. 1 ст. 154 ЖК РФ размер платы за содержание жилого помещения принимается  как сумма платы за услуги и работы по управлению многоквартирным домом, содержанию  и текущему ремонту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94E51" w:rsidRPr="00D94E51" w:rsidRDefault="00D94E51" w:rsidP="00D94E51">
      <w:pPr>
        <w:spacing w:after="0" w:line="240" w:lineRule="auto"/>
        <w:ind w:firstLine="708"/>
        <w:jc w:val="both"/>
        <w:rPr>
          <w:rFonts w:ascii="Calibri" w:eastAsia="Arial Unicode MS" w:hAnsi="Calibri" w:cs="Calibri"/>
          <w:color w:val="000000"/>
          <w:sz w:val="20"/>
          <w:szCs w:val="20"/>
          <w:lang w:eastAsia="ru-RU"/>
        </w:rPr>
      </w:pPr>
      <w:r w:rsidRPr="00D94E51">
        <w:rPr>
          <w:rFonts w:ascii="Calibri" w:eastAsia="Arial Unicode MS" w:hAnsi="Calibri" w:cs="Calibri"/>
          <w:color w:val="000000"/>
          <w:sz w:val="20"/>
          <w:szCs w:val="20"/>
          <w:lang w:eastAsia="ru-RU"/>
        </w:rPr>
        <w:t>3.2 Определение размера платы за  содержание жилого помещения в многоквартирном доме осуществляется исходя из минимального перечня без включения в нее платы за коммунальные ресурсы, потребляемые при использовании и содержании общего имущества в многоквартирном доме</w:t>
      </w:r>
    </w:p>
    <w:p w:rsidR="00D94E51" w:rsidRPr="00D94E51" w:rsidRDefault="00D94E51" w:rsidP="00D94E51">
      <w:pPr>
        <w:spacing w:after="0" w:line="240" w:lineRule="auto"/>
        <w:ind w:firstLine="708"/>
        <w:jc w:val="both"/>
        <w:rPr>
          <w:rFonts w:ascii="Calibri" w:eastAsia="Times New Roman" w:hAnsi="Calibri" w:cs="Calibri"/>
          <w:sz w:val="20"/>
          <w:szCs w:val="20"/>
          <w:lang w:eastAsia="ru-RU"/>
        </w:rPr>
      </w:pPr>
      <w:r w:rsidRPr="00D94E51">
        <w:rPr>
          <w:rFonts w:ascii="Calibri" w:eastAsia="Arial Unicode MS" w:hAnsi="Calibri" w:cs="Calibri"/>
          <w:color w:val="000000"/>
          <w:sz w:val="20"/>
          <w:szCs w:val="20"/>
          <w:lang w:eastAsia="ru-RU"/>
        </w:rPr>
        <w:lastRenderedPageBreak/>
        <w:t xml:space="preserve">3.3 </w:t>
      </w:r>
      <w:r w:rsidRPr="00D94E51">
        <w:rPr>
          <w:rFonts w:ascii="Calibri" w:eastAsia="Times New Roman" w:hAnsi="Calibri" w:cs="Calibri"/>
          <w:sz w:val="20"/>
          <w:szCs w:val="20"/>
          <w:lang w:eastAsia="ru-RU"/>
        </w:rPr>
        <w:t>Размер платы за содержание жилого помещения в многоквартирном доме  определяется по типам многоквартирных домов посредством расчета среднего значения размеров платы за содержание жилого помещения, утвержденных исходя из Минимального перечня общими собраниями собственников помещений в однотипных многоквартирных домах, расположенных на территории Красноярского края, в составе которого находится муниципальное образование, действующих на момент осуществления расчета (определения) размера платы за содержание жилого помещения в многоквартирном доме и не предусматривающих дополнительных работ и услуг (далее - среднее значение размеров платы).</w:t>
      </w:r>
    </w:p>
    <w:p w:rsidR="00D94E51" w:rsidRPr="00D94E51" w:rsidRDefault="00D94E51" w:rsidP="00D94E51">
      <w:pPr>
        <w:autoSpaceDE w:val="0"/>
        <w:autoSpaceDN w:val="0"/>
        <w:adjustRightInd w:val="0"/>
        <w:spacing w:after="0" w:line="240" w:lineRule="auto"/>
        <w:ind w:firstLine="708"/>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3.4. При осуществлении расчета (определения) средних значений размеров платы  используется информация о принятых общими собраниями собственников помещений в многоквартирных домах, решениях об утверждении платы за содержание жилого помещения исходя из Минимального перечня и не предусматривающих дополнительных работ и услуг, размещенную в государственной информационной системе жилищно-коммунального хозяйства, а при ее отсутствии в указанной системе - информацию, хранящуюся в органе государственного жилищного надзора Красноярского края, посредством обращения в такой орган.</w:t>
      </w:r>
    </w:p>
    <w:p w:rsidR="00D94E51" w:rsidRPr="00D94E51" w:rsidRDefault="00D94E51" w:rsidP="00D94E51">
      <w:pPr>
        <w:autoSpaceDE w:val="0"/>
        <w:autoSpaceDN w:val="0"/>
        <w:adjustRightInd w:val="0"/>
        <w:spacing w:after="0" w:line="240" w:lineRule="auto"/>
        <w:ind w:firstLine="540"/>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3.5. Среднее значение размеров платы в отношении каждого типа многоквартирных домов рекомендуется определять как отношение суммы размеров платы за содержание жилого помещения в однотипных многоквартирных домах, к количеству таких многоквартирных домов, принятому для расчета.</w:t>
      </w:r>
    </w:p>
    <w:p w:rsidR="00D94E51" w:rsidRPr="00D94E51" w:rsidRDefault="00D94E51" w:rsidP="00D94E51">
      <w:pPr>
        <w:autoSpaceDE w:val="0"/>
        <w:autoSpaceDN w:val="0"/>
        <w:adjustRightInd w:val="0"/>
        <w:spacing w:after="0" w:line="240" w:lineRule="auto"/>
        <w:ind w:firstLine="540"/>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3.6. Размер платы за содержание жилого помещения в многоквартирном доме  определяется в рублях на 1 кв. м. помещения (жилого /нежилого) в многоквартирном доме в месяц.</w:t>
      </w:r>
    </w:p>
    <w:p w:rsidR="0017275C" w:rsidRDefault="00D94E51" w:rsidP="00D46431">
      <w:pPr>
        <w:autoSpaceDE w:val="0"/>
        <w:autoSpaceDN w:val="0"/>
        <w:adjustRightInd w:val="0"/>
        <w:spacing w:after="0" w:line="240" w:lineRule="auto"/>
        <w:ind w:firstLine="540"/>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3.7. Плата за содержание жилого помещения в многоквартирном доме  устанавливается на срок не более трех лет с возможностью проведения ее ежегодной индексации с учетом индекса потребительских цен на текущий год, установленного действующим Прогнозом социально-экономического развития Российской Федерации (далее - индекс потребительских цен). </w:t>
      </w:r>
    </w:p>
    <w:p w:rsidR="00D46431" w:rsidRPr="00D46431" w:rsidRDefault="00D46431" w:rsidP="00D46431">
      <w:pPr>
        <w:autoSpaceDE w:val="0"/>
        <w:autoSpaceDN w:val="0"/>
        <w:adjustRightInd w:val="0"/>
        <w:spacing w:after="0" w:line="240" w:lineRule="auto"/>
        <w:ind w:firstLine="540"/>
        <w:jc w:val="both"/>
        <w:rPr>
          <w:rFonts w:ascii="Calibri" w:eastAsia="Times New Roman" w:hAnsi="Calibri" w:cs="Calibri"/>
          <w:sz w:val="20"/>
          <w:szCs w:val="20"/>
          <w:lang w:eastAsia="ru-RU"/>
        </w:rPr>
      </w:pPr>
    </w:p>
    <w:p w:rsidR="00D94E51" w:rsidRPr="00D94E51" w:rsidRDefault="00D94E51" w:rsidP="00D94E51">
      <w:pPr>
        <w:spacing w:after="0" w:line="240" w:lineRule="auto"/>
        <w:jc w:val="center"/>
        <w:rPr>
          <w:rFonts w:ascii="Calibri" w:eastAsia="Times New Roman" w:hAnsi="Calibri" w:cs="Calibri"/>
          <w:b/>
          <w:color w:val="000000"/>
          <w:sz w:val="20"/>
          <w:szCs w:val="20"/>
          <w:lang w:eastAsia="ru-RU"/>
        </w:rPr>
      </w:pPr>
      <w:r w:rsidRPr="00D94E51">
        <w:rPr>
          <w:rFonts w:ascii="Calibri" w:eastAsia="Arial" w:hAnsi="Calibri" w:cs="Calibri"/>
          <w:b/>
          <w:color w:val="000000"/>
          <w:sz w:val="20"/>
          <w:szCs w:val="20"/>
          <w:lang w:eastAsia="ru-RU"/>
        </w:rPr>
        <w:t>АДМИНИСТРАЦИЯ УРАЛЬСКОГО СЕЛЬСОВЕТА</w:t>
      </w:r>
      <w:r w:rsidRPr="00D94E51">
        <w:rPr>
          <w:rFonts w:ascii="Calibri" w:eastAsia="Arial" w:hAnsi="Calibri" w:cs="Calibri"/>
          <w:b/>
          <w:color w:val="000000"/>
          <w:sz w:val="20"/>
          <w:szCs w:val="20"/>
          <w:lang w:eastAsia="ru-RU"/>
        </w:rPr>
        <w:br/>
        <w:t>РЫБИНСКОГО РАЙОНА КРАСНОЯРСКОГО КРАЯ</w:t>
      </w:r>
    </w:p>
    <w:p w:rsidR="00D94E51" w:rsidRPr="00D94E51" w:rsidRDefault="00D94E51" w:rsidP="00D94E51">
      <w:pPr>
        <w:spacing w:after="0" w:line="240" w:lineRule="auto"/>
        <w:jc w:val="center"/>
        <w:rPr>
          <w:rFonts w:ascii="Calibri" w:eastAsia="Times New Roman" w:hAnsi="Calibri" w:cs="Calibri"/>
          <w:b/>
          <w:color w:val="000000"/>
          <w:sz w:val="20"/>
          <w:szCs w:val="20"/>
          <w:lang w:eastAsia="ru-RU"/>
        </w:rPr>
      </w:pPr>
    </w:p>
    <w:p w:rsidR="00D94E51" w:rsidRPr="00D94E51" w:rsidRDefault="00D94E51" w:rsidP="00D94E51">
      <w:pPr>
        <w:spacing w:after="0" w:line="240" w:lineRule="auto"/>
        <w:ind w:left="20"/>
        <w:jc w:val="center"/>
        <w:rPr>
          <w:rFonts w:ascii="Calibri" w:eastAsia="Arial" w:hAnsi="Calibri" w:cs="Calibri"/>
          <w:b/>
          <w:color w:val="000000"/>
          <w:sz w:val="20"/>
          <w:szCs w:val="20"/>
          <w:lang w:eastAsia="ru-RU"/>
        </w:rPr>
      </w:pPr>
      <w:r w:rsidRPr="00D94E51">
        <w:rPr>
          <w:rFonts w:ascii="Calibri" w:eastAsia="Arial" w:hAnsi="Calibri" w:cs="Calibri"/>
          <w:b/>
          <w:color w:val="000000"/>
          <w:sz w:val="20"/>
          <w:szCs w:val="20"/>
          <w:lang w:eastAsia="ru-RU"/>
        </w:rPr>
        <w:t>ПОСТАНОВЛЕНИЕ</w:t>
      </w:r>
    </w:p>
    <w:p w:rsidR="00D94E51" w:rsidRPr="00D94E51" w:rsidRDefault="00D94E51" w:rsidP="00D94E51">
      <w:pPr>
        <w:spacing w:after="0" w:line="240" w:lineRule="auto"/>
        <w:ind w:left="20"/>
        <w:rPr>
          <w:rFonts w:ascii="Calibri" w:eastAsia="Arial" w:hAnsi="Calibri" w:cs="Calibri"/>
          <w:b/>
          <w:color w:val="000000"/>
          <w:sz w:val="20"/>
          <w:szCs w:val="20"/>
          <w:lang w:eastAsia="ru-RU"/>
        </w:rPr>
      </w:pPr>
      <w:r w:rsidRPr="00D94E51">
        <w:rPr>
          <w:rFonts w:ascii="Calibri" w:eastAsia="Arial" w:hAnsi="Calibri" w:cs="Calibri"/>
          <w:b/>
          <w:color w:val="000000"/>
          <w:sz w:val="20"/>
          <w:szCs w:val="20"/>
          <w:lang w:eastAsia="ru-RU"/>
        </w:rPr>
        <w:t xml:space="preserve">16.08.2023                   </w:t>
      </w:r>
      <w:r w:rsidR="00D46431">
        <w:rPr>
          <w:rFonts w:ascii="Calibri" w:eastAsia="Arial" w:hAnsi="Calibri" w:cs="Calibri"/>
          <w:b/>
          <w:color w:val="000000"/>
          <w:sz w:val="20"/>
          <w:szCs w:val="20"/>
          <w:lang w:eastAsia="ru-RU"/>
        </w:rPr>
        <w:t xml:space="preserve">                            </w:t>
      </w:r>
      <w:r w:rsidRPr="00D94E51">
        <w:rPr>
          <w:rFonts w:ascii="Calibri" w:eastAsia="Arial" w:hAnsi="Calibri" w:cs="Calibri"/>
          <w:b/>
          <w:color w:val="000000"/>
          <w:sz w:val="20"/>
          <w:szCs w:val="20"/>
          <w:lang w:eastAsia="ru-RU"/>
        </w:rPr>
        <w:t xml:space="preserve"> п. Урал        </w:t>
      </w:r>
      <w:r w:rsidR="00D46431">
        <w:rPr>
          <w:rFonts w:ascii="Calibri" w:eastAsia="Arial" w:hAnsi="Calibri" w:cs="Calibri"/>
          <w:b/>
          <w:color w:val="000000"/>
          <w:sz w:val="20"/>
          <w:szCs w:val="20"/>
          <w:lang w:eastAsia="ru-RU"/>
        </w:rPr>
        <w:t xml:space="preserve">                          </w:t>
      </w:r>
      <w:r w:rsidRPr="00D94E51">
        <w:rPr>
          <w:rFonts w:ascii="Calibri" w:eastAsia="Arial" w:hAnsi="Calibri" w:cs="Calibri"/>
          <w:b/>
          <w:color w:val="000000"/>
          <w:sz w:val="20"/>
          <w:szCs w:val="20"/>
          <w:lang w:eastAsia="ru-RU"/>
        </w:rPr>
        <w:t xml:space="preserve">                    № 79-П</w:t>
      </w:r>
    </w:p>
    <w:p w:rsidR="00D94E51" w:rsidRPr="00D94E51" w:rsidRDefault="00D94E51" w:rsidP="00D94E51">
      <w:pPr>
        <w:spacing w:after="0" w:line="240" w:lineRule="auto"/>
        <w:rPr>
          <w:rFonts w:ascii="Calibri" w:eastAsia="Times New Roman" w:hAnsi="Calibri" w:cs="Calibri"/>
          <w:b/>
          <w:sz w:val="20"/>
          <w:szCs w:val="20"/>
          <w:lang w:eastAsia="ru-RU"/>
        </w:rPr>
      </w:pPr>
    </w:p>
    <w:p w:rsidR="00D94E51" w:rsidRPr="00D46431" w:rsidRDefault="00D94E51" w:rsidP="00D46431">
      <w:pPr>
        <w:spacing w:after="0" w:line="240" w:lineRule="auto"/>
        <w:rPr>
          <w:rFonts w:ascii="Calibri" w:eastAsia="Times New Roman" w:hAnsi="Calibri" w:cs="Calibri"/>
          <w:b/>
          <w:sz w:val="20"/>
          <w:szCs w:val="20"/>
          <w:lang w:eastAsia="ru-RU"/>
        </w:rPr>
      </w:pPr>
      <w:r w:rsidRPr="00D94E51">
        <w:rPr>
          <w:rFonts w:ascii="Calibri" w:eastAsia="Times New Roman" w:hAnsi="Calibri" w:cs="Calibri"/>
          <w:b/>
          <w:sz w:val="20"/>
          <w:szCs w:val="20"/>
          <w:lang w:eastAsia="ru-RU"/>
        </w:rPr>
        <w:t xml:space="preserve"> </w:t>
      </w:r>
      <w:r w:rsidRPr="00D46431">
        <w:rPr>
          <w:rFonts w:ascii="Calibri" w:eastAsia="Times New Roman" w:hAnsi="Calibri" w:cs="Calibri"/>
          <w:b/>
          <w:sz w:val="20"/>
          <w:szCs w:val="20"/>
          <w:lang w:eastAsia="ru-RU"/>
        </w:rPr>
        <w:t xml:space="preserve">Об официальном  сайте   администрации Уральского сельсовета   </w:t>
      </w:r>
    </w:p>
    <w:p w:rsidR="00D94E51" w:rsidRPr="00D46431" w:rsidRDefault="00D94E51" w:rsidP="00D46431">
      <w:pPr>
        <w:spacing w:after="0" w:line="240" w:lineRule="auto"/>
        <w:rPr>
          <w:rFonts w:ascii="Calibri" w:eastAsia="Times New Roman" w:hAnsi="Calibri" w:cs="Calibri"/>
          <w:b/>
          <w:sz w:val="20"/>
          <w:szCs w:val="20"/>
          <w:lang w:eastAsia="ru-RU"/>
        </w:rPr>
      </w:pPr>
      <w:r w:rsidRPr="00D46431">
        <w:rPr>
          <w:rFonts w:ascii="Calibri" w:eastAsia="Times New Roman" w:hAnsi="Calibri" w:cs="Calibri"/>
          <w:b/>
          <w:sz w:val="20"/>
          <w:szCs w:val="20"/>
          <w:lang w:eastAsia="ru-RU"/>
        </w:rPr>
        <w:t>Рыбинского  района  Красноярского  края  в информационно - телекоммуникационной  сети  Интернет</w:t>
      </w:r>
    </w:p>
    <w:p w:rsidR="00D94E51" w:rsidRPr="00D94E51" w:rsidRDefault="00D94E51" w:rsidP="00D46431">
      <w:pPr>
        <w:spacing w:after="0" w:line="240" w:lineRule="auto"/>
        <w:jc w:val="both"/>
        <w:rPr>
          <w:rFonts w:ascii="Calibri" w:eastAsia="Times New Roman" w:hAnsi="Calibri" w:cs="Calibri"/>
          <w:sz w:val="20"/>
          <w:szCs w:val="20"/>
          <w:lang w:eastAsia="ru-RU"/>
        </w:rPr>
      </w:pPr>
    </w:p>
    <w:p w:rsidR="00D46431" w:rsidRPr="00D94E51" w:rsidRDefault="00D94E5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ab/>
        <w:t xml:space="preserve">В целях  повышения  эффективности  муниципального  управления  и  взаимодействия  органов  местного  самоуправления  и  гражданского общества, реализации  прав  физических  и  юридических  лиц  администрации  Уральского сельсовета на  доступ  к  информации  о  деятельности  органов  местного   самоуправления   муниципального  образования Уральский сельсовет , в соответствии с  Федеральным  законом  от 6 октября 2003года № 131-ФЗ «Об  </w:t>
      </w:r>
      <w:r w:rsidR="00D46431" w:rsidRPr="00D94E51">
        <w:rPr>
          <w:rFonts w:ascii="Calibri" w:eastAsia="Times New Roman" w:hAnsi="Calibri" w:cs="Calibri"/>
          <w:sz w:val="20"/>
          <w:szCs w:val="20"/>
          <w:lang w:eastAsia="ru-RU"/>
        </w:rPr>
        <w:t xml:space="preserve">общих принципах  организации местного  самоуправления  в  Российской  Федерации», Федеральным  законом  от 27  июля  2006года № 149-ФЗ «Об информации,  информационных   технологиях  и  о  защите  информации», Федеральным  законом от 9 февраля  2009года № 8-ФЗ «Об  обеспечении  доступа  к  информации о деятельности  государственных  органов  и органов  местного  самоуправления, распоряжением  Правительства  Российской  Федерации от 17.12.2009 № 1993-р «Об утверждении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администрация  Уральского сельсовета   Рыбинского  района  </w:t>
      </w:r>
    </w:p>
    <w:p w:rsidR="00D4643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ПОСТАНОВЛЯЕТ: </w:t>
      </w:r>
    </w:p>
    <w:p w:rsidR="00D4643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lastRenderedPageBreak/>
        <w:t xml:space="preserve">         1. Постановление от 26.12.2011 №59-П «Об официальном  сайте   администрации поселка Урал    Рыбинского  района  Красноярского  края  в информационно - телекоммуникационной  сети  Интернет» считать утратившим силу; </w:t>
      </w:r>
    </w:p>
    <w:p w:rsidR="00D46431" w:rsidRPr="00D94E51" w:rsidRDefault="00D46431" w:rsidP="00D46431">
      <w:pPr>
        <w:spacing w:after="0" w:line="240" w:lineRule="auto"/>
        <w:ind w:firstLine="708"/>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2. Придать  сайту,  расположенному  в информационно – телекоммуникационной   сети  Интернет  по  адресу:  https://admural.gosuslugi.ru/ статус  официального  сайта администрации Уральского сельсовета   Рыбинского  района Красноярского края.</w:t>
      </w:r>
    </w:p>
    <w:p w:rsidR="00D4643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3. Утвердить  Положение  об  официальном  сайте  администрации Уральского сельсовета   Рыбинского  района Красноярского края в  информационно – телекоммуникационной  сети  Интернет (Приложение 1).</w:t>
      </w:r>
    </w:p>
    <w:p w:rsidR="00D4643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4. Утвердить  требования  к  технологическим,  программным  и  лингвистическим  средствам  обеспечения    пользования  официальным  сайтом администрации Уральского сельсовета   Рыбинского  района Красноярского края  (Приложение 2).</w:t>
      </w:r>
    </w:p>
    <w:p w:rsidR="00D4643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5. Утвердить  Регламент  информационной  поддержки  официального  сайта  администрации поселка Урал  Рыбинского  района (Приложение 3).</w:t>
      </w:r>
    </w:p>
    <w:p w:rsidR="00D4643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6. Утвердить  Регламент по управлению  структурой   тематических  и  информационных  разделов  официального  сайта   администрации Уральского сельсовета   Рыбинского  района Красноярского края ,    актуализации  материалов,  их  редактированию (Приложение 4).</w:t>
      </w:r>
    </w:p>
    <w:p w:rsidR="00D4643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7. Определить  официальный  адрес  электронной  почты  администрации Уральского сельсовета  Рыбинского  района: </w:t>
      </w:r>
      <w:r w:rsidRPr="00D94E51">
        <w:rPr>
          <w:rFonts w:ascii="Calibri" w:eastAsia="Times New Roman" w:hAnsi="Calibri" w:cs="Calibri"/>
          <w:sz w:val="20"/>
          <w:szCs w:val="20"/>
          <w:u w:val="single"/>
          <w:lang w:val="en-US" w:eastAsia="ru-RU"/>
        </w:rPr>
        <w:t>dminurai</w:t>
      </w:r>
      <w:r w:rsidRPr="00D94E51">
        <w:rPr>
          <w:rFonts w:ascii="Calibri" w:eastAsia="Times New Roman" w:hAnsi="Calibri" w:cs="Calibri"/>
          <w:sz w:val="20"/>
          <w:szCs w:val="20"/>
          <w:u w:val="single"/>
          <w:lang w:eastAsia="ru-RU"/>
        </w:rPr>
        <w:t>@</w:t>
      </w:r>
      <w:r w:rsidRPr="00D94E51">
        <w:rPr>
          <w:rFonts w:ascii="Calibri" w:eastAsia="Times New Roman" w:hAnsi="Calibri" w:cs="Calibri"/>
          <w:sz w:val="20"/>
          <w:szCs w:val="20"/>
          <w:u w:val="single"/>
          <w:lang w:val="en-US" w:eastAsia="ru-RU"/>
        </w:rPr>
        <w:t>yandex</w:t>
      </w:r>
      <w:r w:rsidRPr="00D94E51">
        <w:rPr>
          <w:rFonts w:ascii="Calibri" w:eastAsia="Times New Roman" w:hAnsi="Calibri" w:cs="Calibri"/>
          <w:sz w:val="20"/>
          <w:szCs w:val="20"/>
          <w:u w:val="single"/>
          <w:lang w:eastAsia="ru-RU"/>
        </w:rPr>
        <w:t>.ru</w:t>
      </w:r>
    </w:p>
    <w:p w:rsidR="00D94E51" w:rsidRPr="00D94E51" w:rsidRDefault="00D46431" w:rsidP="00D4643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8. Расходы  на  техническое  и  информационное  обслуживание,  программное  сопровождение  официального  сайта  администрации Уральского сельсовета  в  информационно- коммуникационной  сети  Интернет  </w:t>
      </w:r>
      <w:r w:rsidR="00D94E51" w:rsidRPr="00D94E51">
        <w:rPr>
          <w:rFonts w:ascii="Calibri" w:eastAsia="Times New Roman" w:hAnsi="Calibri" w:cs="Calibri"/>
          <w:sz w:val="20"/>
          <w:szCs w:val="20"/>
          <w:lang w:eastAsia="ru-RU"/>
        </w:rPr>
        <w:t>производить  в  пределах  ассигнований,  предусмотренных  на  эти  цели  в  бюджете  сельсовета.</w:t>
      </w:r>
    </w:p>
    <w:p w:rsidR="00D94E51" w:rsidRPr="00D94E51" w:rsidRDefault="00D94E51" w:rsidP="00D94E5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          11.  Постановление  вступает  в  силу  после опубликования  в  газете «Уральский информационный вестник»</w:t>
      </w:r>
    </w:p>
    <w:p w:rsidR="00D46431" w:rsidRPr="00D94E51" w:rsidRDefault="00D94E51" w:rsidP="00D94E51">
      <w:pPr>
        <w:spacing w:after="0" w:line="240" w:lineRule="auto"/>
        <w:jc w:val="both"/>
        <w:rPr>
          <w:rFonts w:ascii="Calibri" w:eastAsia="Times New Roman" w:hAnsi="Calibri" w:cs="Calibri"/>
          <w:sz w:val="20"/>
          <w:szCs w:val="20"/>
          <w:lang w:eastAsia="ru-RU"/>
        </w:rPr>
      </w:pPr>
      <w:r w:rsidRPr="00D94E51">
        <w:rPr>
          <w:rFonts w:ascii="Calibri" w:eastAsia="Times New Roman" w:hAnsi="Calibri" w:cs="Calibri"/>
          <w:sz w:val="20"/>
          <w:szCs w:val="20"/>
          <w:lang w:eastAsia="ru-RU"/>
        </w:rPr>
        <w:t xml:space="preserve">Глава  Уральского сельсовета  А.А. Пелиханов  </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Приложение 1 </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lastRenderedPageBreak/>
        <w:t xml:space="preserve">                                                                                              к Постановлению администрации</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Уральского сельсовета  </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от 16.08.2023  № 79-П</w:t>
      </w:r>
    </w:p>
    <w:p w:rsidR="00D94E51" w:rsidRPr="00D94E51" w:rsidRDefault="00D94E51" w:rsidP="00D94E51">
      <w:pPr>
        <w:spacing w:after="0" w:line="240" w:lineRule="auto"/>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ПОЛОЖЕНИЕ</w:t>
      </w:r>
    </w:p>
    <w:p w:rsidR="00D94E51" w:rsidRPr="00D94E51" w:rsidRDefault="00D94E51" w:rsidP="00D94E51">
      <w:pPr>
        <w:spacing w:after="0" w:line="240" w:lineRule="auto"/>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Об официальном сайте  администрации</w:t>
      </w:r>
      <w:r w:rsidRPr="00D94E51">
        <w:rPr>
          <w:rFonts w:ascii="Calibri" w:eastAsia="Times New Roman" w:hAnsi="Calibri" w:cs="Calibri"/>
          <w:sz w:val="18"/>
          <w:szCs w:val="18"/>
          <w:lang w:eastAsia="ru-RU"/>
        </w:rPr>
        <w:t xml:space="preserve"> </w:t>
      </w:r>
      <w:r w:rsidRPr="00D94E51">
        <w:rPr>
          <w:rFonts w:ascii="Calibri" w:eastAsia="Times New Roman" w:hAnsi="Calibri" w:cs="Calibri"/>
          <w:b/>
          <w:sz w:val="18"/>
          <w:szCs w:val="18"/>
          <w:lang w:eastAsia="ru-RU"/>
        </w:rPr>
        <w:t>Уральского сельсовета</w:t>
      </w:r>
    </w:p>
    <w:p w:rsidR="00D94E51" w:rsidRDefault="00D94E51" w:rsidP="00D94E51">
      <w:pPr>
        <w:spacing w:after="0" w:line="240" w:lineRule="auto"/>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Рыбинского  района Красноярского края</w:t>
      </w:r>
    </w:p>
    <w:p w:rsidR="00D94E51" w:rsidRPr="00D94E51" w:rsidRDefault="00D94E51" w:rsidP="00D94E51">
      <w:pPr>
        <w:spacing w:after="0" w:line="240" w:lineRule="auto"/>
        <w:jc w:val="center"/>
        <w:rPr>
          <w:rFonts w:ascii="Calibri" w:eastAsia="Times New Roman" w:hAnsi="Calibri" w:cs="Calibri"/>
          <w:b/>
          <w:sz w:val="18"/>
          <w:szCs w:val="18"/>
          <w:lang w:eastAsia="ru-RU"/>
        </w:rPr>
      </w:pPr>
    </w:p>
    <w:p w:rsidR="00D94E51" w:rsidRPr="00D94E51" w:rsidRDefault="00D94E51" w:rsidP="00D94E51">
      <w:pPr>
        <w:spacing w:after="200" w:line="240" w:lineRule="auto"/>
        <w:ind w:left="1080"/>
        <w:rPr>
          <w:rFonts w:ascii="Calibri" w:eastAsia="Times New Roman" w:hAnsi="Calibri" w:cs="Calibri"/>
          <w:b/>
          <w:sz w:val="18"/>
          <w:szCs w:val="18"/>
          <w:lang w:eastAsia="ru-RU"/>
        </w:rPr>
      </w:pPr>
      <w:r>
        <w:rPr>
          <w:rFonts w:ascii="Calibri" w:eastAsia="Times New Roman" w:hAnsi="Calibri" w:cs="Calibri"/>
          <w:b/>
          <w:sz w:val="18"/>
          <w:szCs w:val="18"/>
          <w:lang w:eastAsia="ru-RU"/>
        </w:rPr>
        <w:t xml:space="preserve">                                1.</w:t>
      </w:r>
      <w:r w:rsidRPr="00D94E51">
        <w:rPr>
          <w:rFonts w:ascii="Calibri" w:eastAsia="Times New Roman" w:hAnsi="Calibri" w:cs="Calibri"/>
          <w:b/>
          <w:sz w:val="18"/>
          <w:szCs w:val="18"/>
          <w:lang w:eastAsia="ru-RU"/>
        </w:rPr>
        <w:t>Общие  положения</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1.1 Официальный  сайт  администрации Уральского сельсовета  Рыбинского  района Красноярского края  в информационно - телекоммуникационной  сети  Интернет (далее сайт) – сайт в  информационно телекоммуникационной  сети Интернет (далее – сеть Интернет), содержащий  информацию  о  деятельности  администрации  Уральского сельсовета   Рыбинского  района Красноярского края.</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1.2 Сайт  является  информационным  ресурсом  общего  пользования.</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1.3Сайт  может  включать   информационные  ресурсы  администрации Уральского сельсовета,  учреждений  подведомственных  администрации Уральского сельсовета.</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1.4Информация  о  деятельности  администрации Уральского сельсовета, в том числе  учреждений, подведомственных  администрации Уральского сельсовета  также  их  информационные  ресурсы,  размещаемые  на  сайте,  являются  официальными.</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1.5 Размещение  и  интеграция  информации  на  сайте  служат  реализации  задач  по  осуществлению  прав,  обязанностей  и  законных  интересов  граждан; созданию  условий  для  обеспечения  открытости  работы  и  расширения  информационных  возможностей  администрации Уральского сельсовета,  их  взаимодействия  с  другими  ветвями  власти, решения  социально- экономических  проблем  поселения;  содействию  экономической  деятельности  хозяйствующих  субъектов  администрации поселка Урал.</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1.6 Основные  требования  при обеспечении  доступа  к  информации  о  деятельности  администрации Уральского сельсовета, размещаемой  на  сайте:</w:t>
      </w:r>
    </w:p>
    <w:p w:rsidR="00D94E51" w:rsidRPr="00D94E51" w:rsidRDefault="00D94E51" w:rsidP="00D94E51">
      <w:pPr>
        <w:spacing w:after="0" w:line="240" w:lineRule="auto"/>
        <w:ind w:firstLine="709"/>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  достоверность предоставляемой  информации о  деятельности  органов  местного  самоуправления; </w:t>
      </w:r>
    </w:p>
    <w:p w:rsidR="00D94E51" w:rsidRPr="00D94E51" w:rsidRDefault="00D94E51" w:rsidP="00D94E51">
      <w:pPr>
        <w:numPr>
          <w:ilvl w:val="0"/>
          <w:numId w:val="32"/>
        </w:numPr>
        <w:spacing w:after="0" w:line="240" w:lineRule="auto"/>
        <w:ind w:left="142" w:firstLine="56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соблюдение  сроков  и  порядка  предоставления  информации о  деятельности  органов  местного  самоуправления;</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3) 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4) создание  органами местного  самоуправления в  пределах  своих полномочий  организационно – 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w:t>
      </w:r>
      <w:r w:rsidRPr="00D94E51">
        <w:rPr>
          <w:rFonts w:ascii="Calibri" w:eastAsia="Times New Roman" w:hAnsi="Calibri" w:cs="Calibri"/>
          <w:sz w:val="18"/>
          <w:szCs w:val="18"/>
          <w:lang w:eastAsia="ru-RU"/>
        </w:rPr>
        <w:tab/>
        <w:t>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w:t>
      </w:r>
    </w:p>
    <w:p w:rsidR="00D94E51" w:rsidRPr="00D94E51" w:rsidRDefault="00D94E51" w:rsidP="00D94E51">
      <w:pPr>
        <w:spacing w:after="0" w:line="240" w:lineRule="auto"/>
        <w:ind w:left="1077"/>
        <w:jc w:val="both"/>
        <w:rPr>
          <w:rFonts w:ascii="Calibri" w:eastAsia="Times New Roman" w:hAnsi="Calibri" w:cs="Calibri"/>
          <w:sz w:val="18"/>
          <w:szCs w:val="18"/>
          <w:lang w:eastAsia="ru-RU"/>
        </w:rPr>
      </w:pPr>
    </w:p>
    <w:p w:rsidR="00D94E51" w:rsidRPr="00D46431" w:rsidRDefault="00D94E51" w:rsidP="00D46431">
      <w:pPr>
        <w:pStyle w:val="a3"/>
        <w:numPr>
          <w:ilvl w:val="0"/>
          <w:numId w:val="40"/>
        </w:numPr>
        <w:jc w:val="center"/>
        <w:rPr>
          <w:rFonts w:ascii="Calibri" w:hAnsi="Calibri" w:cs="Calibri"/>
          <w:sz w:val="18"/>
          <w:szCs w:val="18"/>
        </w:rPr>
      </w:pPr>
      <w:r w:rsidRPr="00D46431">
        <w:rPr>
          <w:rFonts w:ascii="Calibri" w:hAnsi="Calibri" w:cs="Calibri"/>
          <w:b/>
          <w:sz w:val="18"/>
          <w:szCs w:val="18"/>
        </w:rPr>
        <w:t>Структура  информационных  ресурсов и  сервисов  сайта</w:t>
      </w:r>
      <w:r w:rsidRPr="00D46431">
        <w:rPr>
          <w:rFonts w:ascii="Calibri" w:hAnsi="Calibri" w:cs="Calibri"/>
          <w:sz w:val="18"/>
          <w:szCs w:val="18"/>
        </w:rPr>
        <w:t>.</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2.1.На сайте  размещается  информация, содержащаяся в  Перечне  информации,  размещаемой  на  официальном  сайте  администрации  Уральского сельсовета  в  сети  Интернет.</w:t>
      </w:r>
    </w:p>
    <w:p w:rsidR="00D94E51" w:rsidRPr="00D94E51" w:rsidRDefault="00D94E51" w:rsidP="00D94E51">
      <w:pPr>
        <w:spacing w:after="0" w:line="240" w:lineRule="auto"/>
        <w:ind w:left="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2.2  Информационный  блок сайта  включает:</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статистическую (географические, экономические, историко - культурные  сведения  о  поселении и т.п.);</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обновляемую  с  установленной  периодичностью  либо  в  связи  с  изменениями  данных (о кадровых  перестановках,  структуре  администрации, данные  о  руководителях,  правовые  базы  данных,  анонсы  мероприятий, проводимых  на  территории  поселка Урал  и т.д.)</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-оперативную  информацию (пресс–релизы,  выступления  главы   администрации сельсовета и т.д.)</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-перечень  муниципальных   услуг, предоставляемых  администрацией  поселка Урал, в том  числе  первоочередных  муниципальных  услуг,  предоставляемых  администрацией  поселка Урал, в электронном  виде,  а также   услуг,  предоставляемых  в  электронном виде  муниципальными  учреждениями.</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2.3. Сайт  состоит  из  следующих  тематических    разделов: «Администрация», «История», «Деятельность», «Сессии  депутатов», «Обращение  граждан», «Социальная  политика», «Нормативно правовые  акты», «Устав», «Справка», «Новости», «Фотогалерея», «Муниципальные  выборы»</w:t>
      </w:r>
    </w:p>
    <w:p w:rsidR="00D94E51" w:rsidRPr="00D94E51" w:rsidRDefault="00D94E51" w:rsidP="00D94E51">
      <w:pPr>
        <w:spacing w:after="0" w:line="240" w:lineRule="auto"/>
        <w:ind w:left="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2.4. Сервисные  услуги  сайта:</w:t>
      </w:r>
    </w:p>
    <w:p w:rsidR="00D94E51" w:rsidRPr="00D94E51" w:rsidRDefault="00D94E51" w:rsidP="00D94E51">
      <w:pPr>
        <w:spacing w:after="0" w:line="240" w:lineRule="auto"/>
        <w:ind w:left="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-электронная  приемная  для  обращения  (запроса)  граждан;</w:t>
      </w:r>
    </w:p>
    <w:p w:rsidR="00D94E51" w:rsidRPr="00D94E51" w:rsidRDefault="00D94E51" w:rsidP="00D94E51">
      <w:pPr>
        <w:spacing w:after="0" w:line="240" w:lineRule="auto"/>
        <w:ind w:left="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-система  поиска по  информационным  ресурсам  сайта.</w:t>
      </w:r>
    </w:p>
    <w:p w:rsidR="00D94E51" w:rsidRPr="00D94E51" w:rsidRDefault="00D94E51" w:rsidP="00D94E51">
      <w:pPr>
        <w:spacing w:after="0" w:line="240" w:lineRule="auto"/>
        <w:ind w:left="720"/>
        <w:jc w:val="both"/>
        <w:rPr>
          <w:rFonts w:ascii="Calibri" w:eastAsia="Times New Roman" w:hAnsi="Calibri" w:cs="Calibri"/>
          <w:sz w:val="18"/>
          <w:szCs w:val="18"/>
          <w:lang w:eastAsia="ru-RU"/>
        </w:rPr>
      </w:pPr>
    </w:p>
    <w:p w:rsidR="00D94E51" w:rsidRPr="00D94E51" w:rsidRDefault="00D46431" w:rsidP="00D46431">
      <w:pPr>
        <w:spacing w:after="0" w:line="240" w:lineRule="auto"/>
        <w:ind w:left="1843"/>
        <w:jc w:val="center"/>
        <w:rPr>
          <w:rFonts w:ascii="Calibri" w:eastAsia="Times New Roman" w:hAnsi="Calibri" w:cs="Calibri"/>
          <w:b/>
          <w:sz w:val="18"/>
          <w:szCs w:val="18"/>
          <w:lang w:eastAsia="ru-RU"/>
        </w:rPr>
      </w:pPr>
      <w:r>
        <w:rPr>
          <w:rFonts w:ascii="Calibri" w:eastAsia="Times New Roman" w:hAnsi="Calibri" w:cs="Calibri"/>
          <w:b/>
          <w:sz w:val="18"/>
          <w:szCs w:val="18"/>
          <w:lang w:eastAsia="ru-RU"/>
        </w:rPr>
        <w:lastRenderedPageBreak/>
        <w:t>3.</w:t>
      </w:r>
      <w:r w:rsidR="00D94E51" w:rsidRPr="00D94E51">
        <w:rPr>
          <w:rFonts w:ascii="Calibri" w:eastAsia="Times New Roman" w:hAnsi="Calibri" w:cs="Calibri"/>
          <w:b/>
          <w:sz w:val="18"/>
          <w:szCs w:val="18"/>
          <w:lang w:eastAsia="ru-RU"/>
        </w:rPr>
        <w:t>Порядок  размещения  информации  на  сайте</w:t>
      </w:r>
    </w:p>
    <w:p w:rsidR="00D94E51" w:rsidRPr="00D94E51" w:rsidRDefault="00D94E51" w:rsidP="00D94E51">
      <w:pPr>
        <w:spacing w:after="0" w:line="240" w:lineRule="auto"/>
        <w:jc w:val="both"/>
        <w:rPr>
          <w:rFonts w:ascii="Calibri" w:eastAsia="Times New Roman" w:hAnsi="Calibri" w:cs="Calibri"/>
          <w:b/>
          <w:sz w:val="18"/>
          <w:szCs w:val="18"/>
          <w:lang w:eastAsia="ru-RU"/>
        </w:rPr>
      </w:pPr>
      <w:r w:rsidRPr="00D94E51">
        <w:rPr>
          <w:rFonts w:ascii="Calibri" w:eastAsia="Times New Roman" w:hAnsi="Calibri" w:cs="Calibri"/>
          <w:sz w:val="18"/>
          <w:szCs w:val="18"/>
          <w:lang w:eastAsia="ru-RU"/>
        </w:rPr>
        <w:t xml:space="preserve">3.1 Информация,  предназначенная   для  размещения  на  сайте,  передается  администратору: текстовая – в  форматах </w:t>
      </w:r>
      <w:r w:rsidRPr="00D94E51">
        <w:rPr>
          <w:rFonts w:ascii="Calibri" w:eastAsia="Times New Roman" w:hAnsi="Calibri" w:cs="Calibri"/>
          <w:sz w:val="18"/>
          <w:szCs w:val="18"/>
          <w:lang w:val="en-US" w:eastAsia="ru-RU"/>
        </w:rPr>
        <w:t>MS</w:t>
      </w:r>
      <w:r w:rsidRPr="00D94E51">
        <w:rPr>
          <w:rFonts w:ascii="Calibri" w:eastAsia="Times New Roman" w:hAnsi="Calibri" w:cs="Calibri"/>
          <w:sz w:val="18"/>
          <w:szCs w:val="18"/>
          <w:lang w:eastAsia="ru-RU"/>
        </w:rPr>
        <w:t xml:space="preserve"> </w:t>
      </w:r>
      <w:r w:rsidRPr="00D94E51">
        <w:rPr>
          <w:rFonts w:ascii="Calibri" w:eastAsia="Times New Roman" w:hAnsi="Calibri" w:cs="Calibri"/>
          <w:sz w:val="18"/>
          <w:szCs w:val="18"/>
          <w:lang w:val="en-US" w:eastAsia="ru-RU"/>
        </w:rPr>
        <w:t>WORD</w:t>
      </w:r>
      <w:r w:rsidRPr="00D94E51">
        <w:rPr>
          <w:rFonts w:ascii="Calibri" w:eastAsia="Times New Roman" w:hAnsi="Calibri" w:cs="Calibri"/>
          <w:sz w:val="18"/>
          <w:szCs w:val="18"/>
          <w:lang w:eastAsia="ru-RU"/>
        </w:rPr>
        <w:t xml:space="preserve">  и </w:t>
      </w:r>
      <w:r w:rsidRPr="00D94E51">
        <w:rPr>
          <w:rFonts w:ascii="Calibri" w:eastAsia="Times New Roman" w:hAnsi="Calibri" w:cs="Calibri"/>
          <w:sz w:val="18"/>
          <w:szCs w:val="18"/>
          <w:lang w:val="en-US" w:eastAsia="ru-RU"/>
        </w:rPr>
        <w:t>MS</w:t>
      </w:r>
      <w:r w:rsidRPr="00D94E51">
        <w:rPr>
          <w:rFonts w:ascii="Calibri" w:eastAsia="Times New Roman" w:hAnsi="Calibri" w:cs="Calibri"/>
          <w:sz w:val="18"/>
          <w:szCs w:val="18"/>
          <w:lang w:eastAsia="ru-RU"/>
        </w:rPr>
        <w:t xml:space="preserve"> </w:t>
      </w:r>
      <w:r w:rsidRPr="00D94E51">
        <w:rPr>
          <w:rFonts w:ascii="Calibri" w:eastAsia="Times New Roman" w:hAnsi="Calibri" w:cs="Calibri"/>
          <w:sz w:val="18"/>
          <w:szCs w:val="18"/>
          <w:lang w:val="en-US" w:eastAsia="ru-RU"/>
        </w:rPr>
        <w:t>EXCEL</w:t>
      </w:r>
      <w:r w:rsidRPr="00D94E51">
        <w:rPr>
          <w:rFonts w:ascii="Calibri" w:eastAsia="Times New Roman" w:hAnsi="Calibri" w:cs="Calibri"/>
          <w:sz w:val="18"/>
          <w:szCs w:val="18"/>
          <w:lang w:eastAsia="ru-RU"/>
        </w:rPr>
        <w:t xml:space="preserve">, изображения  в  виде </w:t>
      </w:r>
      <w:r w:rsidRPr="00D94E51">
        <w:rPr>
          <w:rFonts w:ascii="Calibri" w:eastAsia="Times New Roman" w:hAnsi="Calibri" w:cs="Calibri"/>
          <w:sz w:val="18"/>
          <w:szCs w:val="18"/>
          <w:lang w:val="en-US" w:eastAsia="ru-RU"/>
        </w:rPr>
        <w:t>JPG</w:t>
      </w:r>
      <w:r w:rsidRPr="00D94E51">
        <w:rPr>
          <w:rFonts w:ascii="Calibri" w:eastAsia="Times New Roman" w:hAnsi="Calibri" w:cs="Calibri"/>
          <w:sz w:val="18"/>
          <w:szCs w:val="18"/>
          <w:lang w:eastAsia="ru-RU"/>
        </w:rPr>
        <w:t xml:space="preserve"> – файлов.</w:t>
      </w:r>
    </w:p>
    <w:p w:rsidR="00D94E51" w:rsidRPr="00D94E51" w:rsidRDefault="00D94E51" w:rsidP="00D94E51">
      <w:pPr>
        <w:spacing w:after="0" w:line="240" w:lineRule="auto"/>
        <w:jc w:val="both"/>
        <w:rPr>
          <w:rFonts w:ascii="Calibri" w:eastAsia="Times New Roman" w:hAnsi="Calibri" w:cs="Calibri"/>
          <w:b/>
          <w:sz w:val="18"/>
          <w:szCs w:val="18"/>
          <w:lang w:eastAsia="ru-RU"/>
        </w:rPr>
      </w:pPr>
      <w:r w:rsidRPr="00D94E51">
        <w:rPr>
          <w:rFonts w:ascii="Calibri" w:eastAsia="Times New Roman" w:hAnsi="Calibri" w:cs="Calibri"/>
          <w:sz w:val="18"/>
          <w:szCs w:val="18"/>
          <w:lang w:eastAsia="ru-RU"/>
        </w:rPr>
        <w:t>3.2 В  случае  обнаружения  неточностей, опечаток,  грамматических  ошибок в  представленной  информации  сотрудники  администрации Уральского сельсовета,  направившие  информацию  для  размещения  на  сайте,  уведомляются  о  необходимости  внесения  правки.</w:t>
      </w:r>
    </w:p>
    <w:p w:rsidR="00D94E51" w:rsidRPr="00D94E51" w:rsidRDefault="00D94E51" w:rsidP="00D94E51">
      <w:pPr>
        <w:spacing w:after="0" w:line="240" w:lineRule="auto"/>
        <w:jc w:val="both"/>
        <w:rPr>
          <w:rFonts w:ascii="Calibri" w:eastAsia="Times New Roman" w:hAnsi="Calibri" w:cs="Calibri"/>
          <w:b/>
          <w:sz w:val="18"/>
          <w:szCs w:val="18"/>
          <w:lang w:eastAsia="ru-RU"/>
        </w:rPr>
      </w:pPr>
      <w:r w:rsidRPr="00D94E51">
        <w:rPr>
          <w:rFonts w:ascii="Calibri" w:eastAsia="Times New Roman" w:hAnsi="Calibri" w:cs="Calibri"/>
          <w:sz w:val="18"/>
          <w:szCs w:val="18"/>
          <w:lang w:eastAsia="ru-RU"/>
        </w:rPr>
        <w:t>3.3 Муниципальные  учреждения, подведомственные  администрации сельсовета (по согласованию  с заместителем  главы  сельсовета) участвуют  в  информационном  сопровождении  официального  сайта   в  рамках  утвержденного   Регламента.</w:t>
      </w:r>
    </w:p>
    <w:p w:rsidR="00D94E51" w:rsidRPr="00D94E51" w:rsidRDefault="00D94E51" w:rsidP="00D94E51">
      <w:pPr>
        <w:spacing w:after="0" w:line="240" w:lineRule="auto"/>
        <w:ind w:left="1080"/>
        <w:jc w:val="both"/>
        <w:rPr>
          <w:rFonts w:ascii="Calibri" w:eastAsia="Times New Roman" w:hAnsi="Calibri" w:cs="Calibri"/>
          <w:sz w:val="18"/>
          <w:szCs w:val="18"/>
          <w:lang w:eastAsia="ru-RU"/>
        </w:rPr>
      </w:pPr>
    </w:p>
    <w:p w:rsidR="00D94E51" w:rsidRPr="00D94E51" w:rsidRDefault="00D94E51" w:rsidP="00D94E51">
      <w:pPr>
        <w:spacing w:after="0" w:line="240" w:lineRule="auto"/>
        <w:ind w:left="1080"/>
        <w:jc w:val="center"/>
        <w:rPr>
          <w:rFonts w:ascii="Calibri" w:eastAsia="Times New Roman" w:hAnsi="Calibri" w:cs="Calibri"/>
          <w:b/>
          <w:sz w:val="18"/>
          <w:szCs w:val="18"/>
          <w:lang w:eastAsia="ru-RU"/>
        </w:rPr>
      </w:pPr>
      <w:r w:rsidRPr="00D94E51">
        <w:rPr>
          <w:rFonts w:ascii="Calibri" w:eastAsia="Times New Roman" w:hAnsi="Calibri" w:cs="Calibri"/>
          <w:sz w:val="18"/>
          <w:szCs w:val="18"/>
          <w:lang w:eastAsia="ru-RU"/>
        </w:rPr>
        <w:t>4.</w:t>
      </w:r>
      <w:r w:rsidRPr="00D94E51">
        <w:rPr>
          <w:rFonts w:ascii="Calibri" w:eastAsia="Times New Roman" w:hAnsi="Calibri" w:cs="Calibri"/>
          <w:b/>
          <w:sz w:val="18"/>
          <w:szCs w:val="18"/>
          <w:lang w:eastAsia="ru-RU"/>
        </w:rPr>
        <w:t xml:space="preserve"> Контроль  над  обеспечением  доступа   к информации  о  деятельности  органа местного  самоуправления</w:t>
      </w:r>
    </w:p>
    <w:p w:rsidR="00D94E51" w:rsidRPr="00D94E51" w:rsidRDefault="00D94E51" w:rsidP="00D94E51">
      <w:pPr>
        <w:spacing w:after="0" w:line="240" w:lineRule="auto"/>
        <w:ind w:left="108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w:t>
      </w:r>
    </w:p>
    <w:p w:rsidR="00D94E51" w:rsidRPr="00D94E51" w:rsidRDefault="00D94E51" w:rsidP="00D94E51">
      <w:pPr>
        <w:spacing w:after="0" w:line="240" w:lineRule="auto"/>
        <w:ind w:firstLine="108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4.1 Ответственность за  содержание  и  качество  информации,  размещенной  на  сайте,  возлагается  на  главу  администрации Уральского сельсовета, направившего  ее,  на  федеральные и краевые  органы  исполнительной  власти.</w:t>
      </w:r>
    </w:p>
    <w:p w:rsidR="00D94E51" w:rsidRPr="00D94E51" w:rsidRDefault="00D94E51" w:rsidP="00D94E51">
      <w:pPr>
        <w:spacing w:after="0" w:line="240" w:lineRule="auto"/>
        <w:ind w:firstLine="108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4.2  Администратор несет  ответственность   за  создание   организационно-   технических  условий    для   размещения    предоставляемой  информации  на  сайте.</w:t>
      </w:r>
    </w:p>
    <w:p w:rsidR="00D94E51" w:rsidRPr="00D94E51" w:rsidRDefault="00D94E51" w:rsidP="00D94E51">
      <w:pPr>
        <w:spacing w:after="0" w:line="240" w:lineRule="auto"/>
        <w:ind w:firstLine="108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4.3 Сотрудники  администрации Уральского  сельсовета, учреждения, подведомственные   администрации  сельсовета,  участвующие  в  информационном   сопровождении  сайта,  использующие   информацию (материалы)  сторонних  источников (авторов) для  распространения  в  сетях  связи общего  пользования, несут  ответственность  за  соблюдение  законодательства  об  авторском  праве.  </w:t>
      </w:r>
    </w:p>
    <w:p w:rsidR="00D94E51" w:rsidRPr="00D94E51" w:rsidRDefault="00D94E51" w:rsidP="00D94E51">
      <w:pPr>
        <w:spacing w:after="0" w:line="240" w:lineRule="auto"/>
        <w:ind w:firstLine="1080"/>
        <w:jc w:val="both"/>
        <w:rPr>
          <w:rFonts w:ascii="Calibri" w:eastAsia="Times New Roman" w:hAnsi="Calibri" w:cs="Calibri"/>
          <w:sz w:val="18"/>
          <w:szCs w:val="18"/>
          <w:lang w:eastAsia="ru-RU"/>
        </w:rPr>
      </w:pPr>
    </w:p>
    <w:p w:rsidR="00D94E51" w:rsidRPr="00D94E51" w:rsidRDefault="00D94E51" w:rsidP="00D94E51">
      <w:pPr>
        <w:spacing w:after="0" w:line="240" w:lineRule="auto"/>
        <w:ind w:left="1080"/>
        <w:jc w:val="center"/>
        <w:rPr>
          <w:rFonts w:ascii="Calibri" w:eastAsia="Times New Roman" w:hAnsi="Calibri" w:cs="Calibri"/>
          <w:b/>
          <w:sz w:val="18"/>
          <w:szCs w:val="18"/>
          <w:lang w:eastAsia="ru-RU"/>
        </w:rPr>
      </w:pPr>
      <w:r w:rsidRPr="00D94E51">
        <w:rPr>
          <w:rFonts w:ascii="Calibri" w:eastAsia="Times New Roman" w:hAnsi="Calibri" w:cs="Calibri"/>
          <w:sz w:val="18"/>
          <w:szCs w:val="18"/>
          <w:lang w:eastAsia="ru-RU"/>
        </w:rPr>
        <w:t xml:space="preserve">5. </w:t>
      </w:r>
      <w:r w:rsidRPr="00D94E51">
        <w:rPr>
          <w:rFonts w:ascii="Calibri" w:eastAsia="Times New Roman" w:hAnsi="Calibri" w:cs="Calibri"/>
          <w:b/>
          <w:sz w:val="18"/>
          <w:szCs w:val="18"/>
          <w:lang w:eastAsia="ru-RU"/>
        </w:rPr>
        <w:t>Защита  информации</w:t>
      </w:r>
    </w:p>
    <w:p w:rsidR="00D94E51" w:rsidRPr="00D94E51" w:rsidRDefault="00D94E51" w:rsidP="00D94E51">
      <w:pPr>
        <w:spacing w:after="0" w:line="240" w:lineRule="auto"/>
        <w:ind w:left="1080"/>
        <w:jc w:val="both"/>
        <w:rPr>
          <w:rFonts w:ascii="Calibri" w:eastAsia="Times New Roman" w:hAnsi="Calibri" w:cs="Calibri"/>
          <w:b/>
          <w:sz w:val="18"/>
          <w:szCs w:val="18"/>
          <w:lang w:eastAsia="ru-RU"/>
        </w:rPr>
      </w:pP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5.1  В  целях  защиты  информационных  ресурсов  сайта  предусматриваются  меры  по  предотвращению:</w:t>
      </w:r>
    </w:p>
    <w:p w:rsidR="00D94E51" w:rsidRPr="00D94E51" w:rsidRDefault="00D94E51" w:rsidP="00D94E51">
      <w:pPr>
        <w:spacing w:after="0" w:line="240" w:lineRule="auto"/>
        <w:ind w:firstLine="108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-размещения  материалов, содержащих  угрозу  безопасности  личности,  общества,  государства;</w:t>
      </w:r>
    </w:p>
    <w:p w:rsidR="00D94E51" w:rsidRPr="00D94E51" w:rsidRDefault="00D94E51" w:rsidP="00D94E51">
      <w:pPr>
        <w:spacing w:after="0" w:line="240" w:lineRule="auto"/>
        <w:ind w:firstLine="108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-несанкционированных  действий по  уничтожению, модификации, искажению, копированию, блокированию информации;</w:t>
      </w:r>
    </w:p>
    <w:p w:rsidR="00D94E51" w:rsidRPr="00D94E51" w:rsidRDefault="00D94E51" w:rsidP="00D94E51">
      <w:pPr>
        <w:spacing w:after="0" w:line="240" w:lineRule="auto"/>
        <w:ind w:firstLine="108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-других  форм  незаконного  вмешательства в  сетевую  информационно – коммуникационную  инфраструктуру   администрации   сельсовета.</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5.2 При  разработке, производстве и  применении  информационных  систем,  технологий  и  средств  их  обеспечения,  соблюдаются  права  субъектов  в  информационных  процессах.</w:t>
      </w:r>
    </w:p>
    <w:p w:rsidR="00D94E51" w:rsidRPr="00D94E51" w:rsidRDefault="00D94E51" w:rsidP="00D94E51">
      <w:pPr>
        <w:spacing w:after="0" w:line="240" w:lineRule="auto"/>
        <w:ind w:firstLine="1222"/>
        <w:jc w:val="both"/>
        <w:rPr>
          <w:rFonts w:ascii="Calibri" w:eastAsia="Times New Roman" w:hAnsi="Calibri" w:cs="Calibri"/>
          <w:b/>
          <w:sz w:val="18"/>
          <w:szCs w:val="18"/>
          <w:lang w:eastAsia="ru-RU"/>
        </w:rPr>
      </w:pPr>
    </w:p>
    <w:p w:rsidR="00D94E51" w:rsidRPr="00D94E51" w:rsidRDefault="00D94E51" w:rsidP="00D94E51">
      <w:pPr>
        <w:spacing w:after="0" w:line="240" w:lineRule="auto"/>
        <w:ind w:firstLine="1222"/>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6. Ответственность  за  нарушение  права  на  доступ  к  информации  о  деятельности  органа местного  самоуправления</w:t>
      </w:r>
    </w:p>
    <w:p w:rsidR="00D94E51" w:rsidRPr="00D94E51" w:rsidRDefault="00D94E51" w:rsidP="00D94E51">
      <w:pPr>
        <w:spacing w:after="0" w:line="240" w:lineRule="auto"/>
        <w:ind w:firstLine="1222"/>
        <w:jc w:val="both"/>
        <w:rPr>
          <w:rFonts w:ascii="Calibri" w:eastAsia="Times New Roman" w:hAnsi="Calibri" w:cs="Calibri"/>
          <w:b/>
          <w:sz w:val="18"/>
          <w:szCs w:val="18"/>
          <w:lang w:eastAsia="ru-RU"/>
        </w:rPr>
      </w:pPr>
    </w:p>
    <w:p w:rsidR="00D94E51" w:rsidRPr="00D94E51" w:rsidRDefault="00D94E51" w:rsidP="00D94E51">
      <w:pPr>
        <w:spacing w:after="0" w:line="240" w:lineRule="auto"/>
        <w:ind w:firstLine="1222"/>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Должностные  лица органов  местного  самоуправления, муниципальные  служащие,  виновные  в  нарушении  права  на  доступ  к  информации  о  деятельности  органа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Приложение 2 </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к Постановлению администрации</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Уральского сельсовета  </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от 16.08.2023  № 79-П</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spacing w:after="0" w:line="240" w:lineRule="auto"/>
        <w:ind w:firstLine="1225"/>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ТРЕБОВАНИЯ</w:t>
      </w:r>
    </w:p>
    <w:p w:rsidR="00D94E51" w:rsidRPr="00D94E51" w:rsidRDefault="00D94E51" w:rsidP="00D94E51">
      <w:pPr>
        <w:spacing w:after="0" w:line="240" w:lineRule="auto"/>
        <w:ind w:firstLine="284"/>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к технологическим, программным  и  лингвистическим  средствам</w:t>
      </w:r>
    </w:p>
    <w:p w:rsidR="00D94E51" w:rsidRPr="00D94E51" w:rsidRDefault="00D94E51" w:rsidP="00D94E51">
      <w:pPr>
        <w:spacing w:after="0" w:line="240" w:lineRule="auto"/>
        <w:ind w:left="709" w:hanging="283"/>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обеспечения  пользования  официальным  сайтом  администрации    Уральского сельсовета  Рыбинского  района</w:t>
      </w:r>
    </w:p>
    <w:p w:rsidR="00D94E51" w:rsidRPr="00D94E51" w:rsidRDefault="00D94E51" w:rsidP="00D94E51">
      <w:pPr>
        <w:spacing w:after="0" w:line="240" w:lineRule="auto"/>
        <w:ind w:left="709" w:hanging="283"/>
        <w:rPr>
          <w:rFonts w:ascii="Calibri" w:eastAsia="Times New Roman" w:hAnsi="Calibri" w:cs="Calibri"/>
          <w:b/>
          <w:sz w:val="18"/>
          <w:szCs w:val="18"/>
          <w:lang w:eastAsia="ru-RU"/>
        </w:rPr>
      </w:pP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1. Информация, размещаемая  на  официальном  сайте  администрации Уральского сельсовета  в  информационно – телекоммуникационной  сети Интернет (далее – официальный сайт):</w:t>
      </w: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а) должна  быть  круглосуточно доступна  пользователям  информацией для  получения,  ознакомления  и  использования,  а также  для  автоматической (без участия  человека) обработки информационными  системами без  взимания  платы за ознакомление с  информацией  или  иное  ее  использование  и иных  ограничений;</w:t>
      </w: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б) должна  быть  доступна  пользователям  информацией без  использования  программного  обеспечения,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  предусматривающие  взимание  с  пользователя  информацией  платы;</w:t>
      </w: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в) не должна  быть  зашифрована  или  защищена   от  доступа  иными  средствами,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 чем  веб - обозреватель. Доступ  к информации,  размещенной  на  официальном  сайте,  не  может  быть  обусловлен  требованием  регистрации  пользователей  информации  или  предоставления   ими  персональных  данных, а также  требованием  заключения  ими  лицензионных  или  иных  соглашений.</w:t>
      </w: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 Суммарная  деятельность  перерывов  в работе  официального  сайта  в  информационно – телекоммуникационной  сети интернет (далее – сеть  Интернет) не  должна  превышать  4  часов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пользователей  информацией  к  информации,  размещенной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w:t>
      </w: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В  случае  возникновения  неполадок, неполадок  программного  обеспечения  или  иных  проблем, влекущих   невозможность  доступа   пользователей  информацией  к  официальному   сайту  или  к  его  отдельным  страницам, на  официальном  сайте  должно  быть   размещено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3. Информация  в  виде  текста  размещается  на  официальном  сайте  в  формате, обеспечивающем возможность поиска и  копирования  фрагментов  текста  средствами  веб - обозревателя (гипертекстовый  формат). Нормативные  правовые  и  иные  акты, проекты  актов, доклады, отчеты, договоры, обзоры, прогнозы, протоколы, заключения, статистическая  информация, образцы форм  иных  документов  дополнительно  к  гипертекстовому  формату размещаются  на  официальном  сайте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 Нормативные   правовые  и  иные  акты, а также  судебные   акты   могут  дополнительно   размещаться  на  сайте в  графическом  формате  в виде  графических  образцов их  оригиналов (графический  формат).</w:t>
      </w:r>
    </w:p>
    <w:p w:rsidR="00D94E51" w:rsidRPr="00D94E51" w:rsidRDefault="00D94E51" w:rsidP="00D94E51">
      <w:pPr>
        <w:spacing w:after="0" w:line="240" w:lineRule="auto"/>
        <w:ind w:firstLine="426"/>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4.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а) обеспечивать  немедленный  и свободный  доступ  пользователей  к   информации,  размещенной  на официальном  сайте.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 – 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б) предоставлять  пользователям информацией  возможность  беспрепятственного  поиска и  получения  всей  текстовой  информации,  размещенной  на  официальном  сайте, включая  поиск документа  среди  всех  документов, опубликованных  на  сайте, по  его  реквизитам,  содержанию  документа, а также  по  фрагментам   текста, содержащегося   в  размещенном   на  официальном  сайте   документе;</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в) предоставлять  пользователям  информацией  возможность  поиска  и  получения  информации,  размещенной  на  официальном  сайте, средствами  автоматизированного  сбора  данных  в  сети  Интернет, в том  числе  поисковыми  системами;</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г) предоставлять  пользователям  информацией  возможность  определить  дату и  время  размещения  информации, а также  дату  и время  последнего изменения  информации  на  официальном  сайте;</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д) обеспечивать  работоспособность  действующего  официального  сайта  под  нагрузкой, определяемой  числом обращений  к сайту  пользователями  информации, двукратно  превышающей   максимальное  суточное   число  обращений  к  сайту  пользователей  информацией,  зарегистрированных  за  последние   6 месяцев  эксплуатации  официального  сайта; вновь   созданного  либо   функционирующего  менее 6  месяцев  официального  сайта  - под  нагрузкой   не  менее  10 000 обращений  к  сайту  в месяц;</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е) обеспечивать  учет посещаемости  всех  страниц  официального  сайта  путем  размещения   на  всех  страницах  официального  сайта  программного  кода («счетчика  посещений»),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ж) обеспечивать  бесплатное   раскрытие   в  сети  Интернет  сводных  данных   о посещаемости   официального  сайта  (количество  посещений  и  уникальных   посетителей  официального  сайта, его  отдельных  страниц  по  часам, дням  и месяцам), хранение  и  доступность  для  пользователей  информацией   указанных  сводных  данных  за  последние  три  года;</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з) 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 – обозревателе; </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 предоставлять пользователям   информацией  возможность  пользоваться  сайтом, в том  числе посредством  клавиатуры, без  необходимости удерживать  отдельные  клавиши  определенное  время или  необходимости  придерживаться  определенной  последовательности  ввода, производить  одновременные  нажатия нескольких  клавиш;</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к) предоставлять  пользователям  информацией возможность   масштабировать (увеличивать  и уменьшать) шрифт  и  элементы интерфейса  официального  сайта средствами  верб – обозревателя.</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5. Навигационные  средства  официального    сайта  должны  соответствовать   следующим  требованиям:</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а) вся  размещенная  на   официальном  сайте  информация должна  быть  доступна  пользователям  информацией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б)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г) заголовки на страницах должны описывать  содержание (назначение) данной  страницы, наименование  текущего   раздела и отображаемого  документа; наименование страницы, описывающее  ее  содержание (назначение), должно  отображаться  в заголовке окна  веб – обозревателя;</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д) текстовый адрес в  сети Интернет (универсальный  указатель ресурса,</w:t>
      </w:r>
      <w:r w:rsidRPr="00D94E51">
        <w:rPr>
          <w:rFonts w:ascii="Calibri" w:eastAsia="Times New Roman" w:hAnsi="Calibri" w:cs="Calibri"/>
          <w:sz w:val="18"/>
          <w:szCs w:val="18"/>
          <w:lang w:val="en-US" w:eastAsia="ru-RU"/>
        </w:rPr>
        <w:t>URL</w:t>
      </w:r>
      <w:r w:rsidRPr="00D94E51">
        <w:rPr>
          <w:rFonts w:ascii="Calibri" w:eastAsia="Times New Roman" w:hAnsi="Calibri" w:cs="Calibri"/>
          <w:sz w:val="18"/>
          <w:szCs w:val="18"/>
          <w:lang w:eastAsia="ru-RU"/>
        </w:rPr>
        <w:t xml:space="preserve">) каждой страницы должен  отображать ее  положение  в логической  структуре  сайта и  </w:t>
      </w:r>
      <w:r w:rsidRPr="00D94E51">
        <w:rPr>
          <w:rFonts w:ascii="Calibri" w:eastAsia="Times New Roman" w:hAnsi="Calibri" w:cs="Calibri"/>
          <w:sz w:val="18"/>
          <w:szCs w:val="18"/>
          <w:lang w:eastAsia="ru-RU"/>
        </w:rPr>
        <w:lastRenderedPageBreak/>
        <w:t>соответствовать  ее содержанию (назначению), а также  в  текстовом  адресе  должны  быть использованы  стандартные  правила  транслитерации.</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6.  В целях  защиты  информации,  размещенной  на  официальном  сайте, должно  быть обеспечено:</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а) применение  средств электронной  цифровой  подписи  или  иных  аналогов  собственноручной подписи при  размещении,  изменении или  удалении  информации  на  официальном  сайте;</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б) введение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об    операторе   официального  сайта,  осуществившем изменения  на  официальном  сайте;</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в) ежедневное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г) защита  информации от  уничтожения,  модификации  и  блокирования  доступа  к  ней,  а  также  от  иных  не правомерных  действий  в  отношении  такой  информации;</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д)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  не  менее  одного  года,  с еженедельными  копиями  всей  размещенной  на  официальном сайте  информации - не  менее  двух  лет, с ежемесячными  копиями  всей  размещенной  на  официальном  сайте  информации -  не  менее трех  лет.</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7. Информация  на  официальном  сайте  размещается  на  русском  языке.</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Наименование  иностранных  юридических  и  имена  физических  лиц,  а также  иностранные  официальные  обозначения  могут  быть  указаны  с  использованием  соответствующего  иностранного  алфавита.</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Приложение 3 </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к Постановлению администрации</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Уральского сельсовета  </w:t>
      </w:r>
    </w:p>
    <w:p w:rsidR="00D94E51" w:rsidRPr="00D94E51" w:rsidRDefault="00D94E51" w:rsidP="00D94E51">
      <w:pPr>
        <w:spacing w:after="0" w:line="240" w:lineRule="auto"/>
        <w:jc w:val="right"/>
        <w:rPr>
          <w:rFonts w:ascii="Calibri" w:eastAsia="Times New Roman" w:hAnsi="Calibri" w:cs="Calibri"/>
          <w:sz w:val="16"/>
          <w:szCs w:val="16"/>
          <w:lang w:eastAsia="ru-RU"/>
        </w:rPr>
      </w:pPr>
      <w:r w:rsidRPr="00D94E51">
        <w:rPr>
          <w:rFonts w:ascii="Calibri" w:eastAsia="Times New Roman" w:hAnsi="Calibri" w:cs="Calibri"/>
          <w:sz w:val="16"/>
          <w:szCs w:val="16"/>
          <w:lang w:eastAsia="ru-RU"/>
        </w:rPr>
        <w:t xml:space="preserve">                                                                                                от 16.08.2023  № 79-П</w:t>
      </w:r>
    </w:p>
    <w:p w:rsidR="00D94E51" w:rsidRPr="00D94E51" w:rsidRDefault="00D94E51" w:rsidP="00D94E51">
      <w:pPr>
        <w:spacing w:after="0" w:line="240" w:lineRule="auto"/>
        <w:jc w:val="right"/>
        <w:rPr>
          <w:rFonts w:ascii="Calibri" w:eastAsia="Times New Roman" w:hAnsi="Calibri" w:cs="Calibri"/>
          <w:sz w:val="16"/>
          <w:szCs w:val="16"/>
          <w:lang w:eastAsia="ru-RU"/>
        </w:rPr>
      </w:pPr>
    </w:p>
    <w:p w:rsidR="00D94E51" w:rsidRPr="00D94E51" w:rsidRDefault="00D94E51" w:rsidP="00D94E51">
      <w:pPr>
        <w:spacing w:after="0" w:line="240" w:lineRule="auto"/>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Регламент</w:t>
      </w:r>
    </w:p>
    <w:p w:rsidR="00D94E51" w:rsidRPr="00D94E51" w:rsidRDefault="00D94E51" w:rsidP="00D94E51">
      <w:pPr>
        <w:spacing w:after="0" w:line="240" w:lineRule="auto"/>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lastRenderedPageBreak/>
        <w:t xml:space="preserve">Информационной поддержки официального сайта администрации Уральского сельсовета  Рыбинского района Красноярского  края </w:t>
      </w:r>
    </w:p>
    <w:p w:rsidR="00D94E51" w:rsidRPr="00D94E51" w:rsidRDefault="00D94E51" w:rsidP="00D94E51">
      <w:pPr>
        <w:spacing w:after="0" w:line="240" w:lineRule="auto"/>
        <w:rPr>
          <w:rFonts w:ascii="Calibri" w:eastAsia="Times New Roman" w:hAnsi="Calibri" w:cs="Calibri"/>
          <w:sz w:val="18"/>
          <w:szCs w:val="18"/>
          <w:lang w:eastAsia="ru-RU"/>
        </w:rPr>
      </w:pPr>
    </w:p>
    <w:p w:rsidR="00D94E51" w:rsidRPr="00D94E51" w:rsidRDefault="00D94E51" w:rsidP="00D94E51">
      <w:pPr>
        <w:numPr>
          <w:ilvl w:val="0"/>
          <w:numId w:val="33"/>
        </w:numPr>
        <w:spacing w:after="0" w:line="240" w:lineRule="auto"/>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Общие положения</w:t>
      </w:r>
    </w:p>
    <w:p w:rsidR="00D94E51" w:rsidRPr="00D94E51" w:rsidRDefault="00D94E51" w:rsidP="00D94E51">
      <w:pPr>
        <w:spacing w:after="0" w:line="240" w:lineRule="auto"/>
        <w:rPr>
          <w:rFonts w:ascii="Calibri" w:eastAsia="Times New Roman" w:hAnsi="Calibri" w:cs="Calibri"/>
          <w:sz w:val="18"/>
          <w:szCs w:val="18"/>
          <w:lang w:eastAsia="ru-RU"/>
        </w:rPr>
      </w:pP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Настоящий Регламент определяет процедуру управления официальным сайтом администрации Уральского сельсовета  Рыбинского района Красноярского края (далее сайт), в том числе организацию работы, задачи, ответственность администратора официального сайта Уральского сельсовета  Рыбинского района.</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numPr>
          <w:ilvl w:val="0"/>
          <w:numId w:val="33"/>
        </w:numPr>
        <w:spacing w:after="0" w:line="240" w:lineRule="auto"/>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Администратор официального сайта администрации Уральского сельсовета  Рыбинского района.</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Общее руководство работой сайта осуществляет главный специалист по вопросам в области финансов и экономического развития территории Уральского сельсовета  Рыбинского района Красноярского края</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numPr>
          <w:ilvl w:val="0"/>
          <w:numId w:val="33"/>
        </w:numPr>
        <w:spacing w:after="0" w:line="240" w:lineRule="auto"/>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Обязанности администратора официального сайта администрации Уральского сельсовета  Рыбинского района.</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Администратор официального сайта администрации Уральского сельсовета  Рыбинского района в соответствии с Положением об  официальном сайте администрации Уральского сельсовета  Рыбинского района   и правами доступа (имя пользователя и пароль) управляет сайтом. Осуществляет размещение и обновление информации, вносит по необходимости предложения об изменении структуры разделов и подразделов сайта. Несет персональную ответственность за неразглашение идентификационных данных (имя пользователя и пароль) для доступа к управлению сайтом. Отвечает за точность, своевременность, достоверность и качество размещаемой информации. </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numPr>
          <w:ilvl w:val="0"/>
          <w:numId w:val="33"/>
        </w:numPr>
        <w:spacing w:after="0" w:line="240" w:lineRule="auto"/>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Управление содержанием сайта</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4.1.Управление содержанием сайта производится в соответствии с пунктом 3  Положения об официальном сайте администрации Уральского сельсовета  Рыбинского района Красноярского края.</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4.2. При подготовке материалов для размещения на сайте администратор официального сайта администрации поселка Урал Рыбинского района вправе запрашивать информацию в администрации, в муниципальном учреждении, подведомственном администрации Уральского сельсовета  Рыбинского района. Ответственность за достоверность и актуальность  информации  несет ответственный, предоставивший информацию.</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4.3. Текстовые материалы, предназначенные для размещения на сайте, подготавливаются в электронном виде в форматах *.</w:t>
      </w:r>
      <w:r w:rsidRPr="00D94E51">
        <w:rPr>
          <w:rFonts w:ascii="Calibri" w:eastAsia="Times New Roman" w:hAnsi="Calibri" w:cs="Calibri"/>
          <w:sz w:val="18"/>
          <w:szCs w:val="18"/>
          <w:lang w:val="en-US" w:eastAsia="ru-RU"/>
        </w:rPr>
        <w:t>doc</w:t>
      </w:r>
      <w:r w:rsidRPr="00D94E51">
        <w:rPr>
          <w:rFonts w:ascii="Calibri" w:eastAsia="Times New Roman" w:hAnsi="Calibri" w:cs="Calibri"/>
          <w:sz w:val="18"/>
          <w:szCs w:val="18"/>
          <w:lang w:eastAsia="ru-RU"/>
        </w:rPr>
        <w:t>,*.</w:t>
      </w:r>
      <w:r w:rsidRPr="00D94E51">
        <w:rPr>
          <w:rFonts w:ascii="Calibri" w:eastAsia="Times New Roman" w:hAnsi="Calibri" w:cs="Calibri"/>
          <w:sz w:val="18"/>
          <w:szCs w:val="18"/>
          <w:lang w:val="en-US" w:eastAsia="ru-RU"/>
        </w:rPr>
        <w:t>txt</w:t>
      </w:r>
      <w:r w:rsidRPr="00D94E51">
        <w:rPr>
          <w:rFonts w:ascii="Calibri" w:eastAsia="Times New Roman" w:hAnsi="Calibri" w:cs="Calibri"/>
          <w:sz w:val="18"/>
          <w:szCs w:val="18"/>
          <w:lang w:eastAsia="ru-RU"/>
        </w:rPr>
        <w:t xml:space="preserve">, для объемных таблиц допускается формат </w:t>
      </w:r>
      <w:r w:rsidRPr="00D94E51">
        <w:rPr>
          <w:rFonts w:ascii="Calibri" w:eastAsia="Times New Roman" w:hAnsi="Calibri" w:cs="Calibri"/>
          <w:sz w:val="18"/>
          <w:szCs w:val="18"/>
          <w:lang w:val="en-US" w:eastAsia="ru-RU"/>
        </w:rPr>
        <w:t>Excel</w:t>
      </w:r>
      <w:r w:rsidRPr="00D94E51">
        <w:rPr>
          <w:rFonts w:ascii="Calibri" w:eastAsia="Times New Roman" w:hAnsi="Calibri" w:cs="Calibri"/>
          <w:sz w:val="18"/>
          <w:szCs w:val="18"/>
          <w:lang w:eastAsia="ru-RU"/>
        </w:rPr>
        <w:t xml:space="preserve">. Материалы сопровождаются копией на бумажных носителях, подписанной главой администрации Уральского сельсовета  Рыбинского района Красноярского края или руководителем муниципального учреждения, подведомственного администрации Уральского сельсовета  Рыбинского района. </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Графические материалы предоставляются в форматах *. </w:t>
      </w:r>
      <w:r w:rsidRPr="00D94E51">
        <w:rPr>
          <w:rFonts w:ascii="Calibri" w:eastAsia="Times New Roman" w:hAnsi="Calibri" w:cs="Calibri"/>
          <w:sz w:val="18"/>
          <w:szCs w:val="18"/>
          <w:lang w:val="en-US" w:eastAsia="ru-RU"/>
        </w:rPr>
        <w:t>Jpg</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4.4.Информационный материал, предназначенный для размещения на сайте должен содержать следующие реквизиты:</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4.4.1. Раздел, в котором необходимо разместить информационный материал (иерархический список разделов и подразделов, начиная с главной страницы)</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4.4.2. Наименование информационного материала</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w:t>
      </w:r>
      <w:r w:rsidRPr="00D94E51">
        <w:rPr>
          <w:rFonts w:ascii="Calibri" w:eastAsia="Times New Roman" w:hAnsi="Calibri" w:cs="Calibri"/>
          <w:sz w:val="18"/>
          <w:szCs w:val="18"/>
          <w:lang w:eastAsia="ru-RU"/>
        </w:rPr>
        <w:tab/>
        <w:t>4.4.3.В случае размещения важного информационного материала на главной      странице  сайта - аннотация  материала</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4.4.4. В случае необходимости могут быть указаны дополнительные реквизиты (размещение фотографий по тексту, организация гиперссылок)</w:t>
      </w:r>
    </w:p>
    <w:p w:rsidR="00D94E51" w:rsidRPr="00D94E51" w:rsidRDefault="00D94E51" w:rsidP="00D94E51">
      <w:pPr>
        <w:spacing w:after="0" w:line="240" w:lineRule="auto"/>
        <w:jc w:val="both"/>
        <w:rPr>
          <w:rFonts w:ascii="Calibri" w:eastAsia="Times New Roman" w:hAnsi="Calibri" w:cs="Calibri"/>
          <w:sz w:val="18"/>
          <w:szCs w:val="18"/>
          <w:lang w:eastAsia="ru-RU"/>
        </w:rPr>
      </w:pPr>
    </w:p>
    <w:p w:rsidR="00D94E51" w:rsidRPr="00D94E51" w:rsidRDefault="00D94E51" w:rsidP="00D94E51">
      <w:pPr>
        <w:spacing w:after="0" w:line="240" w:lineRule="auto"/>
        <w:ind w:left="360"/>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5.Публикация информационных материалов на сайте</w:t>
      </w:r>
    </w:p>
    <w:p w:rsidR="00D94E51" w:rsidRPr="00D94E51" w:rsidRDefault="00D94E51" w:rsidP="00D94E51">
      <w:pPr>
        <w:spacing w:after="0" w:line="240" w:lineRule="auto"/>
        <w:ind w:left="360"/>
        <w:jc w:val="both"/>
        <w:rPr>
          <w:rFonts w:ascii="Calibri" w:eastAsia="Times New Roman" w:hAnsi="Calibri" w:cs="Calibri"/>
          <w:sz w:val="18"/>
          <w:szCs w:val="18"/>
          <w:lang w:eastAsia="ru-RU"/>
        </w:rPr>
      </w:pPr>
    </w:p>
    <w:p w:rsidR="00D94E51" w:rsidRPr="00D94E51" w:rsidRDefault="00D94E51" w:rsidP="00D4643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Информационное наполнение сайта осуществляется централизовано. Информационные материалы размещаются администратором официального сайта администрации Уральского сельсовета  Рыбинского района. Порядок публикации информационных материалов определяется  регламентом информационной поддержки официального сайта администрации Уральского сельсовета  Рыбинского района Красноярского края</w:t>
      </w:r>
      <w:r>
        <w:rPr>
          <w:rFonts w:ascii="Calibri" w:eastAsia="Times New Roman" w:hAnsi="Calibri" w:cs="Calibri"/>
          <w:sz w:val="18"/>
          <w:szCs w:val="18"/>
          <w:lang w:eastAsia="ru-RU"/>
        </w:rPr>
        <w:t xml:space="preserve">   </w:t>
      </w:r>
    </w:p>
    <w:p w:rsidR="00D94E51" w:rsidRPr="00D46431" w:rsidRDefault="00D94E51" w:rsidP="00D94E51">
      <w:pPr>
        <w:spacing w:after="0" w:line="240" w:lineRule="auto"/>
        <w:jc w:val="right"/>
        <w:rPr>
          <w:rFonts w:ascii="Calibri" w:eastAsia="Times New Roman" w:hAnsi="Calibri" w:cs="Calibri"/>
          <w:sz w:val="16"/>
          <w:szCs w:val="16"/>
          <w:lang w:eastAsia="ru-RU"/>
        </w:rPr>
      </w:pPr>
      <w:r w:rsidRPr="00D46431">
        <w:rPr>
          <w:rFonts w:ascii="Calibri" w:eastAsia="Times New Roman" w:hAnsi="Calibri" w:cs="Calibri"/>
          <w:sz w:val="16"/>
          <w:szCs w:val="16"/>
          <w:lang w:eastAsia="ru-RU"/>
        </w:rPr>
        <w:t xml:space="preserve">                                          Приложение 4 </w:t>
      </w:r>
    </w:p>
    <w:p w:rsidR="00D94E51" w:rsidRPr="00D46431" w:rsidRDefault="00D94E51" w:rsidP="00D94E51">
      <w:pPr>
        <w:spacing w:after="0" w:line="240" w:lineRule="auto"/>
        <w:jc w:val="right"/>
        <w:rPr>
          <w:rFonts w:ascii="Calibri" w:eastAsia="Times New Roman" w:hAnsi="Calibri" w:cs="Calibri"/>
          <w:sz w:val="16"/>
          <w:szCs w:val="16"/>
          <w:lang w:eastAsia="ru-RU"/>
        </w:rPr>
      </w:pPr>
      <w:r w:rsidRPr="00D46431">
        <w:rPr>
          <w:rFonts w:ascii="Calibri" w:eastAsia="Times New Roman" w:hAnsi="Calibri" w:cs="Calibri"/>
          <w:sz w:val="16"/>
          <w:szCs w:val="16"/>
          <w:lang w:eastAsia="ru-RU"/>
        </w:rPr>
        <w:t xml:space="preserve">                                                                                              к Постановлению администрации</w:t>
      </w:r>
    </w:p>
    <w:p w:rsidR="00D94E51" w:rsidRPr="00D46431" w:rsidRDefault="00D94E51" w:rsidP="00D94E51">
      <w:pPr>
        <w:spacing w:after="0" w:line="240" w:lineRule="auto"/>
        <w:jc w:val="right"/>
        <w:rPr>
          <w:rFonts w:ascii="Calibri" w:eastAsia="Times New Roman" w:hAnsi="Calibri" w:cs="Calibri"/>
          <w:sz w:val="16"/>
          <w:szCs w:val="16"/>
          <w:lang w:eastAsia="ru-RU"/>
        </w:rPr>
      </w:pPr>
      <w:r w:rsidRPr="00D46431">
        <w:rPr>
          <w:rFonts w:ascii="Calibri" w:eastAsia="Times New Roman" w:hAnsi="Calibri" w:cs="Calibri"/>
          <w:sz w:val="16"/>
          <w:szCs w:val="16"/>
          <w:lang w:eastAsia="ru-RU"/>
        </w:rPr>
        <w:t xml:space="preserve">                                                                                                Уральского сельсовета  </w:t>
      </w:r>
    </w:p>
    <w:p w:rsidR="00D94E51" w:rsidRDefault="00D94E51" w:rsidP="00D46431">
      <w:pPr>
        <w:spacing w:after="0" w:line="240" w:lineRule="auto"/>
        <w:jc w:val="right"/>
        <w:rPr>
          <w:rFonts w:ascii="Calibri" w:eastAsia="Times New Roman" w:hAnsi="Calibri" w:cs="Calibri"/>
          <w:sz w:val="16"/>
          <w:szCs w:val="16"/>
          <w:lang w:eastAsia="ru-RU"/>
        </w:rPr>
      </w:pPr>
      <w:r w:rsidRPr="00D46431">
        <w:rPr>
          <w:rFonts w:ascii="Calibri" w:eastAsia="Times New Roman" w:hAnsi="Calibri" w:cs="Calibri"/>
          <w:sz w:val="16"/>
          <w:szCs w:val="16"/>
          <w:lang w:eastAsia="ru-RU"/>
        </w:rPr>
        <w:t xml:space="preserve">                                                                                                от 16.08.2023  № 79-П</w:t>
      </w:r>
    </w:p>
    <w:p w:rsidR="00D46431" w:rsidRPr="00D46431" w:rsidRDefault="00D46431" w:rsidP="00D46431">
      <w:pPr>
        <w:spacing w:after="0" w:line="240" w:lineRule="auto"/>
        <w:jc w:val="right"/>
        <w:rPr>
          <w:rFonts w:ascii="Calibri" w:eastAsia="Times New Roman" w:hAnsi="Calibri" w:cs="Calibri"/>
          <w:sz w:val="16"/>
          <w:szCs w:val="16"/>
          <w:lang w:eastAsia="ru-RU"/>
        </w:rPr>
      </w:pPr>
    </w:p>
    <w:p w:rsidR="00D94E51" w:rsidRPr="00D94E51" w:rsidRDefault="00D94E51" w:rsidP="00D94E51">
      <w:pPr>
        <w:spacing w:after="0" w:line="240" w:lineRule="auto"/>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lastRenderedPageBreak/>
        <w:t>Регламент</w:t>
      </w:r>
    </w:p>
    <w:p w:rsidR="00D94E51" w:rsidRPr="00D94E51" w:rsidRDefault="00D94E51" w:rsidP="00D94E51">
      <w:pPr>
        <w:spacing w:after="0" w:line="240" w:lineRule="auto"/>
        <w:jc w:val="center"/>
        <w:rPr>
          <w:rFonts w:ascii="Calibri" w:eastAsia="Times New Roman" w:hAnsi="Calibri" w:cs="Calibri"/>
          <w:b/>
          <w:sz w:val="18"/>
          <w:szCs w:val="18"/>
          <w:lang w:eastAsia="ru-RU"/>
        </w:rPr>
      </w:pPr>
      <w:r w:rsidRPr="00D94E51">
        <w:rPr>
          <w:rFonts w:ascii="Calibri" w:eastAsia="Times New Roman" w:hAnsi="Calibri" w:cs="Calibri"/>
          <w:b/>
          <w:sz w:val="18"/>
          <w:szCs w:val="18"/>
          <w:lang w:eastAsia="ru-RU"/>
        </w:rPr>
        <w:t>по управлению структурой тематических и информационных разделов официального  сайта администрации Уральского сельсовета  Рыбинского района, актуализации материалов, их редактированию</w:t>
      </w:r>
    </w:p>
    <w:p w:rsidR="00D94E51" w:rsidRPr="00D94E51" w:rsidRDefault="00D94E51" w:rsidP="00D94E51">
      <w:pPr>
        <w:spacing w:after="0" w:line="240" w:lineRule="auto"/>
        <w:jc w:val="center"/>
        <w:rPr>
          <w:rFonts w:ascii="Calibri" w:eastAsia="Times New Roman" w:hAnsi="Calibri" w:cs="Calibri"/>
          <w:sz w:val="18"/>
          <w:szCs w:val="18"/>
          <w:lang w:eastAsia="ru-RU"/>
        </w:rPr>
      </w:pPr>
    </w:p>
    <w:p w:rsidR="00D94E51" w:rsidRPr="00D94E51" w:rsidRDefault="00D94E51" w:rsidP="00D94E51">
      <w:pPr>
        <w:numPr>
          <w:ilvl w:val="0"/>
          <w:numId w:val="34"/>
        </w:num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Общие положения</w:t>
      </w:r>
    </w:p>
    <w:p w:rsidR="00D94E51" w:rsidRPr="00D94E51" w:rsidRDefault="00D94E51" w:rsidP="00D94E51">
      <w:pPr>
        <w:numPr>
          <w:ilvl w:val="1"/>
          <w:numId w:val="34"/>
        </w:num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1.1 Регламент по управлению структурой тематических и информационных разделов официального сайта администрации Уральского сельсовета  Рыбинского района, актуализации материалов, их редактированию (далее регламент) определяет сроки и последовательность действий при осуществлении полномочий в сфере обеспечения прав граждан на свободный доступ к информации о деятельности администрации Уральского сельсовета  Рыбинского района (далее Администрации), муниципального учреждения, подведомственного администрации Уральского сельсовета Рыбинского района. </w:t>
      </w:r>
    </w:p>
    <w:p w:rsidR="00D94E51" w:rsidRPr="00D94E51" w:rsidRDefault="00D94E51" w:rsidP="00D94E51">
      <w:pPr>
        <w:tabs>
          <w:tab w:val="num" w:pos="720"/>
        </w:tabs>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1.2 Исполнение регламента осуществляется в соответствии с Конституцией Российской Федерации.</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1.3. Исполнение Регламента осуществляется администратором официального сайта Уральского сельсовета  Рыбинского района во взаимодействии с муниципальным учреждением, подведомственном администрации Уральского сельсовета.</w:t>
      </w:r>
    </w:p>
    <w:p w:rsidR="00D94E51" w:rsidRPr="00D94E51" w:rsidRDefault="00D94E51" w:rsidP="00D94E51">
      <w:pPr>
        <w:spacing w:after="0" w:line="240" w:lineRule="auto"/>
        <w:ind w:left="360"/>
        <w:jc w:val="both"/>
        <w:rPr>
          <w:rFonts w:ascii="Calibri" w:eastAsia="Times New Roman" w:hAnsi="Calibri" w:cs="Calibri"/>
          <w:sz w:val="18"/>
          <w:szCs w:val="18"/>
          <w:lang w:eastAsia="ru-RU"/>
        </w:rPr>
      </w:pPr>
    </w:p>
    <w:p w:rsidR="00D94E51" w:rsidRPr="00D46431" w:rsidRDefault="00D94E51" w:rsidP="00D94E51">
      <w:pPr>
        <w:numPr>
          <w:ilvl w:val="0"/>
          <w:numId w:val="34"/>
        </w:num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Административные процедуры</w:t>
      </w:r>
    </w:p>
    <w:p w:rsidR="00D94E51" w:rsidRPr="00D94E51" w:rsidRDefault="00D94E51" w:rsidP="00D94E51">
      <w:pPr>
        <w:numPr>
          <w:ilvl w:val="1"/>
          <w:numId w:val="34"/>
        </w:numPr>
        <w:tabs>
          <w:tab w:val="clear" w:pos="360"/>
          <w:tab w:val="num" w:pos="0"/>
        </w:tabs>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2.1. Исполнение Регламента включает в себя следующие процедуры:</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 получение, рассмотрение и размещение на официальном сайте информации о деятельности Администрации и муниципальных правовых актах;</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 анализ информации  тематических разделов официального сайта, создание новых разделов, удаление устаревшей информации.</w:t>
      </w:r>
    </w:p>
    <w:p w:rsidR="00D94E51" w:rsidRPr="00D94E51" w:rsidRDefault="00D94E51" w:rsidP="00D94E51">
      <w:pPr>
        <w:spacing w:after="0" w:line="240" w:lineRule="auto"/>
        <w:ind w:firstLine="36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2.2. Основанием для начала управлением делами Регламента является поступление письма от руководителя муниципального учреждения, подведомственного администрации Уральского сельсовета Рыбинского района о необходимости размещения информации или муниципального правового акта на официальном сайте с приложением размещаемой на сайте информации на бумажном и электронном носителе.</w:t>
      </w:r>
    </w:p>
    <w:p w:rsidR="00D94E51" w:rsidRPr="00D94E51" w:rsidRDefault="00D94E51" w:rsidP="00D94E51">
      <w:pPr>
        <w:spacing w:after="0" w:line="240" w:lineRule="auto"/>
        <w:ind w:firstLine="72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2.3. Ответственный специалист, отвечающий за делопроизводство, в течение одного рабочего дня осуществляет прием, регистрацию письма.</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2.4. По результатам рассмотрения ответственный специалист накладывает резолюцию о размещении информации, содержащейся в письме, на официальном сайте, </w:t>
      </w:r>
      <w:r w:rsidRPr="00D94E51">
        <w:rPr>
          <w:rFonts w:ascii="Calibri" w:eastAsia="Times New Roman" w:hAnsi="Calibri" w:cs="Calibri"/>
          <w:sz w:val="18"/>
          <w:szCs w:val="18"/>
          <w:lang w:eastAsia="ru-RU"/>
        </w:rPr>
        <w:lastRenderedPageBreak/>
        <w:t>направляет письмо на исполнение. В случае если в соответствии с резолюцией ответственного специалиста информация не подлежит размещению на сайте, документ подлежит списанию в архив</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2.5. Ответственный специалист – администратор официального сайта после получения письма сверяет его текст с полученной электронной версией, и после проверки в тот же день размещает, с указанием раздела, подраздела, заголовка информации. </w:t>
      </w:r>
    </w:p>
    <w:p w:rsidR="00D94E51" w:rsidRPr="00D94E51" w:rsidRDefault="00D94E51" w:rsidP="00D94E51">
      <w:pPr>
        <w:spacing w:after="0" w:line="240" w:lineRule="auto"/>
        <w:ind w:firstLine="708"/>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2.6. На официальном сайте в обязательном порядке подлежит размещению следующая информация:</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1) Информация о деятельности органов местного самоуправления.</w:t>
      </w:r>
    </w:p>
    <w:p w:rsidR="00D94E51" w:rsidRPr="00D94E51" w:rsidRDefault="00D94E51" w:rsidP="00D94E51">
      <w:pPr>
        <w:spacing w:after="0" w:line="240" w:lineRule="auto"/>
        <w:ind w:left="180" w:firstLine="36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1.  Общая информация об органе местного самоуправления, в том числе:</w:t>
      </w:r>
    </w:p>
    <w:p w:rsidR="00D94E51" w:rsidRPr="00D94E51" w:rsidRDefault="00D94E51" w:rsidP="00D94E51">
      <w:pPr>
        <w:numPr>
          <w:ilvl w:val="0"/>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наименование и структура органа местного самоуправления, почтовый адрес, адрес электронной почты, номера телефонов справочных служб органа местного самоуправления</w:t>
      </w:r>
    </w:p>
    <w:p w:rsidR="00D94E51" w:rsidRPr="00D94E51" w:rsidRDefault="00D94E51" w:rsidP="00D94E51">
      <w:pPr>
        <w:numPr>
          <w:ilvl w:val="0"/>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94E51" w:rsidRPr="00D94E51" w:rsidRDefault="00D94E51" w:rsidP="00D94E51">
      <w:pPr>
        <w:numPr>
          <w:ilvl w:val="0"/>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94E51" w:rsidRPr="00D94E51" w:rsidRDefault="00D94E51" w:rsidP="00D94E51">
      <w:pPr>
        <w:numPr>
          <w:ilvl w:val="0"/>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94E51" w:rsidRPr="00D94E51" w:rsidRDefault="00D94E51" w:rsidP="00D94E51">
      <w:pPr>
        <w:numPr>
          <w:ilvl w:val="0"/>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D94E51" w:rsidRPr="00D94E51" w:rsidRDefault="00D94E51" w:rsidP="00D94E51">
      <w:pPr>
        <w:numPr>
          <w:ilvl w:val="0"/>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сведения о средствах массовой информации, учрежденных органом местного самоуправления (при наличии).</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 нормотворческой деятельности органа местного самоуправления, в том числе:</w:t>
      </w:r>
    </w:p>
    <w:p w:rsidR="00D94E51" w:rsidRPr="00D94E51" w:rsidRDefault="00D94E51" w:rsidP="00D94E51">
      <w:pPr>
        <w:numPr>
          <w:ilvl w:val="0"/>
          <w:numId w:val="36"/>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xml:space="preserve"> муниципальные правовые акты, изданные органом местного самоуправления, включая сведения о внесении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94E51" w:rsidRPr="00D94E51" w:rsidRDefault="00D94E51" w:rsidP="00D94E51">
      <w:pPr>
        <w:numPr>
          <w:ilvl w:val="0"/>
          <w:numId w:val="36"/>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тексты проектов законодательных и иных нормативных актов, внесенных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94E51" w:rsidRPr="00D94E51" w:rsidRDefault="00D94E51" w:rsidP="00D94E51">
      <w:pPr>
        <w:numPr>
          <w:ilvl w:val="0"/>
          <w:numId w:val="36"/>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D94E51" w:rsidRPr="00D94E51" w:rsidRDefault="00D94E51" w:rsidP="00D94E51">
      <w:pPr>
        <w:numPr>
          <w:ilvl w:val="0"/>
          <w:numId w:val="36"/>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административные регламенты, стандарты государственных и муниципальных услуг;</w:t>
      </w:r>
    </w:p>
    <w:p w:rsidR="00D94E51" w:rsidRPr="00D94E51" w:rsidRDefault="00D94E51" w:rsidP="00D94E51">
      <w:pPr>
        <w:numPr>
          <w:ilvl w:val="0"/>
          <w:numId w:val="36"/>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установленные формы обращений, заявлений и иных документов, принимаемых государственным органом, его территориальным органом,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D94E51" w:rsidRPr="00D94E51" w:rsidRDefault="00D94E51" w:rsidP="00D94E51">
      <w:pPr>
        <w:numPr>
          <w:ilvl w:val="0"/>
          <w:numId w:val="36"/>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об участии органа местного самоуправления в целевых и иных программах, международном сотрудничестве, включая официальные тексты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Тексты официальных выступлений и заявлений руководителей и заместителей руководителей органа местного самоуправления.</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Статистическую информацию о деятельности органа местного    самоуправления, в том числе:</w:t>
      </w:r>
    </w:p>
    <w:p w:rsidR="00D94E51" w:rsidRPr="00D94E51" w:rsidRDefault="00D94E51" w:rsidP="00D94E51">
      <w:pPr>
        <w:numPr>
          <w:ilvl w:val="0"/>
          <w:numId w:val="37"/>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D94E51" w:rsidRPr="00D94E51" w:rsidRDefault="00D94E51" w:rsidP="00D94E51">
      <w:pPr>
        <w:numPr>
          <w:ilvl w:val="0"/>
          <w:numId w:val="37"/>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сведения об использовании органом местного самоуправления, подведомственными организациями выделяемых бюджетных средств;</w:t>
      </w:r>
    </w:p>
    <w:p w:rsidR="00D94E51" w:rsidRPr="00D94E51" w:rsidRDefault="00D94E51" w:rsidP="00D94E51">
      <w:pPr>
        <w:numPr>
          <w:ilvl w:val="0"/>
          <w:numId w:val="37"/>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 кадровом обеспечении  органа местного самоуправления, в том числе:</w:t>
      </w:r>
    </w:p>
    <w:p w:rsidR="00D94E51" w:rsidRPr="00D94E51" w:rsidRDefault="00D94E51" w:rsidP="00D94E51">
      <w:pPr>
        <w:numPr>
          <w:ilvl w:val="0"/>
          <w:numId w:val="38"/>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порядок поступления граждан на  муниципальную службу;</w:t>
      </w:r>
    </w:p>
    <w:p w:rsidR="00D94E51" w:rsidRPr="00D94E51" w:rsidRDefault="00D94E51" w:rsidP="00D94E51">
      <w:pPr>
        <w:numPr>
          <w:ilvl w:val="0"/>
          <w:numId w:val="38"/>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сведения о вакантных должностях муниципальной службы, имеющихся в органе местного самоуправления;</w:t>
      </w:r>
    </w:p>
    <w:p w:rsidR="00D94E51" w:rsidRPr="00D94E51" w:rsidRDefault="00D94E51" w:rsidP="00D94E51">
      <w:pPr>
        <w:numPr>
          <w:ilvl w:val="0"/>
          <w:numId w:val="38"/>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квалифицированные требования к кандидатам на замещение вакантных должностей муниципальной службы;</w:t>
      </w:r>
    </w:p>
    <w:p w:rsidR="00D94E51" w:rsidRPr="00D94E51" w:rsidRDefault="00D94E51" w:rsidP="00D94E51">
      <w:pPr>
        <w:numPr>
          <w:ilvl w:val="0"/>
          <w:numId w:val="38"/>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условия и результаты конкурсов на замещение вакантных должностей муниципальной службы;</w:t>
      </w:r>
    </w:p>
    <w:p w:rsidR="00D94E51" w:rsidRPr="00D94E51" w:rsidRDefault="00D94E51" w:rsidP="00D94E51">
      <w:pPr>
        <w:numPr>
          <w:ilvl w:val="0"/>
          <w:numId w:val="38"/>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номера телефонов, по которым можно получить информацию по вопросу замещения вакантных должностей в органе местного самоуправления;</w:t>
      </w:r>
    </w:p>
    <w:p w:rsidR="00D94E51" w:rsidRPr="00D94E51" w:rsidRDefault="00D94E51" w:rsidP="00D94E51">
      <w:pPr>
        <w:numPr>
          <w:ilvl w:val="1"/>
          <w:numId w:val="35"/>
        </w:numPr>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94E51" w:rsidRPr="00D94E51" w:rsidRDefault="00D94E51" w:rsidP="00D94E51">
      <w:pPr>
        <w:numPr>
          <w:ilvl w:val="0"/>
          <w:numId w:val="39"/>
        </w:numPr>
        <w:tabs>
          <w:tab w:val="num" w:pos="180"/>
        </w:tabs>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94E51" w:rsidRPr="00D94E51" w:rsidRDefault="00D94E51" w:rsidP="00D94E51">
      <w:pPr>
        <w:numPr>
          <w:ilvl w:val="0"/>
          <w:numId w:val="39"/>
        </w:numPr>
        <w:tabs>
          <w:tab w:val="num" w:pos="180"/>
        </w:tabs>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фамилию, имя,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94E51" w:rsidRPr="00D94E51" w:rsidRDefault="00D94E51" w:rsidP="00D94E51">
      <w:pPr>
        <w:numPr>
          <w:ilvl w:val="0"/>
          <w:numId w:val="39"/>
        </w:numPr>
        <w:tabs>
          <w:tab w:val="num" w:pos="180"/>
        </w:tabs>
        <w:spacing w:after="0" w:line="240" w:lineRule="auto"/>
        <w:ind w:left="0"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 Органы местного самоуправления наряду с информацией, указанной в части 1)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2.7. Анализ информации тематических разделов официального сайта, создание новых разделов, удаление устаревшей информации.</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2.7.1. Администратор сайта ежедневно анализирует и координирует информационное наполнение разделов сайта, удаляет устаревшую информацию.</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2.7.2. Периодичность размещения информации в сети «Интернет» - по мере необходимости, но не реже одного раза в месяц, кроме сведений о доходах, имуществе и обязательствах имущественного характера, которые указываются в 30-ти дневный срок со дня истечения срока, установленного для подачи муниципальными служащими сведений о доходах, об имуществе и обязательствах имущественного характера.</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2.7.3. Администратор сайта вносит предложения Главе администрации Уральского сельсовета  по созданию новых разделов и подразделов официального сайта администрации Уральского сельсовета.</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2.8. Администратором  сайта принимаются к рассмотрению письма по вопросам размещения информации на официальном сайте, поступившие от работников администрации Уральского сельсовета .</w:t>
      </w:r>
    </w:p>
    <w:p w:rsidR="00D94E51" w:rsidRPr="00D94E51" w:rsidRDefault="00D94E51" w:rsidP="00D94E51">
      <w:pPr>
        <w:spacing w:after="0" w:line="240" w:lineRule="auto"/>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Письмо должно содержать:</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фамилию, имя, отчество, подпись руководителя, направившего письмо;</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фамилия, имя, отчество, телефон  исполнителя письма;</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заголовок информации или наименование муниципального правового акта, подлежащего размещению на сайте</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раздел, подразделы официального сайта, где необходимо разместить информацию или муниципальный правовой акт;</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к письму прилагается текст и электронный вариант информации или муниципального правового акта;</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 при необходимости в письме может быть указан срок размещения информации или муниципального правового акта, требуемый законодательством Российской Федерации;</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2.9. Срок рассмотрения и размещения информации и муниципальных правовых актов на официальном сайте не может превышать трех дней со дня поступления письма.</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lastRenderedPageBreak/>
        <w:t>2.10. Текущий контроль за соблюдением и исполнением  Регламента осуществляет администратор официального сайта администрации Уральского сельсовета.</w:t>
      </w:r>
    </w:p>
    <w:p w:rsidR="00D94E51" w:rsidRPr="00D94E51" w:rsidRDefault="00D94E51" w:rsidP="00D94E51">
      <w:pPr>
        <w:spacing w:after="0" w:line="240" w:lineRule="auto"/>
        <w:ind w:firstLine="540"/>
        <w:jc w:val="both"/>
        <w:rPr>
          <w:rFonts w:ascii="Calibri" w:eastAsia="Times New Roman" w:hAnsi="Calibri" w:cs="Calibri"/>
          <w:sz w:val="18"/>
          <w:szCs w:val="18"/>
          <w:lang w:eastAsia="ru-RU"/>
        </w:rPr>
      </w:pPr>
      <w:r w:rsidRPr="00D94E51">
        <w:rPr>
          <w:rFonts w:ascii="Calibri" w:eastAsia="Times New Roman" w:hAnsi="Calibri" w:cs="Calibri"/>
          <w:sz w:val="18"/>
          <w:szCs w:val="18"/>
          <w:lang w:eastAsia="ru-RU"/>
        </w:rPr>
        <w:t>2.11. Выборочный контроль осуществляется путем проведения Главой администрации Уральского сельсовета, проверок соблюдения и исполнения положений настоящего Регламента.</w:t>
      </w:r>
    </w:p>
    <w:p w:rsidR="00C22470" w:rsidRDefault="00C22470" w:rsidP="00C8730C">
      <w:pPr>
        <w:spacing w:after="0" w:line="240" w:lineRule="auto"/>
        <w:rPr>
          <w:rFonts w:cstheme="minorHAnsi"/>
          <w:sz w:val="18"/>
          <w:szCs w:val="18"/>
        </w:rPr>
      </w:pP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КРАСНОЯРСКИЙ КРАЙ РЫБИНСКИЙ РАЙОН</w:t>
      </w: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УРАЛЬСКИЙ  СЕЛЬСКИЙ СОВЕТ ДЕПУТАТОВ</w:t>
      </w:r>
    </w:p>
    <w:p w:rsidR="00C8730C" w:rsidRPr="00C8730C" w:rsidRDefault="00C8730C" w:rsidP="00C8730C">
      <w:pPr>
        <w:spacing w:after="0" w:line="240" w:lineRule="auto"/>
        <w:ind w:firstLine="709"/>
        <w:jc w:val="center"/>
        <w:rPr>
          <w:rFonts w:cstheme="minorHAnsi"/>
          <w:b/>
          <w:sz w:val="18"/>
          <w:szCs w:val="18"/>
        </w:rPr>
      </w:pP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РЕШЕНИЕ</w:t>
      </w: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 xml:space="preserve">16.08.2023                        </w:t>
      </w:r>
      <w:r>
        <w:rPr>
          <w:rFonts w:cstheme="minorHAnsi"/>
          <w:b/>
          <w:sz w:val="18"/>
          <w:szCs w:val="18"/>
        </w:rPr>
        <w:t xml:space="preserve">                        </w:t>
      </w:r>
      <w:r w:rsidRPr="00C8730C">
        <w:rPr>
          <w:rFonts w:cstheme="minorHAnsi"/>
          <w:b/>
          <w:sz w:val="18"/>
          <w:szCs w:val="18"/>
        </w:rPr>
        <w:t>п. Урал                                               № 31-123Р</w:t>
      </w:r>
    </w:p>
    <w:p w:rsidR="00C8730C" w:rsidRPr="00C8730C" w:rsidRDefault="00C8730C" w:rsidP="00C8730C">
      <w:pPr>
        <w:spacing w:after="0" w:line="240" w:lineRule="auto"/>
        <w:rPr>
          <w:rFonts w:cstheme="minorHAnsi"/>
          <w:sz w:val="18"/>
          <w:szCs w:val="18"/>
        </w:rPr>
      </w:pP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Об утверждении Положения об условиях и порядке предоставления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муниципальному служащему права на пенсию за выслугу лет за счет средств бюджета Уральского сельсовета Рыбинского района Красноярского края</w:t>
      </w:r>
    </w:p>
    <w:p w:rsidR="00C8730C" w:rsidRPr="00C8730C" w:rsidRDefault="00C8730C" w:rsidP="00C8730C">
      <w:pPr>
        <w:spacing w:after="0" w:line="240" w:lineRule="auto"/>
        <w:ind w:firstLine="709"/>
        <w:rPr>
          <w:rFonts w:cstheme="minorHAnsi"/>
          <w:sz w:val="18"/>
          <w:szCs w:val="18"/>
        </w:rPr>
      </w:pP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В соответствии с пунктом 4 статьи 9 Закона Красноярского края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от 24.04.2008 № 5-1565 «Об особенностях правового регулирования муниципальной службы в Красноярском крае», статьями 24,28 Устава Уральского сельсовета, Уральский сельский Совет депутатов РЕШИЛ:</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1. Утвердить Положение об условиях и порядке предоставления муниципальному служащему права на пенсию за выслугу лет за счет средств Уральского сельсовета Рыбинского района Красноярского края согласно приложению.</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2. За лицами, приобретшими право на пенсию за выслугу лет в соответствии с Законом  Красноярского края «Об особенностях правового регулирования муниципальной службы в Красноярском крае» и решением Уральского сельского Совета депутатов от 31.07.2017 № 16-54Р «Об утверждении Положения об условиях и порядке предоставления муниципальному служащему права на пенсию за выслугу лет за счет средств бюджета Уральского  сельсовета Рыбинского района Красноярского края» (в ред. решений от 08.12.2017 № 20В-70Р, от 07.06.2023 № 26-111Р)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w:t>
      </w:r>
      <w:r w:rsidRPr="00C8730C">
        <w:rPr>
          <w:rFonts w:cstheme="minorHAnsi"/>
          <w:sz w:val="18"/>
          <w:szCs w:val="18"/>
        </w:rPr>
        <w:lastRenderedPageBreak/>
        <w:t>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Красноярского края «Об особенностях организации и правового регулирования государственной гражданской службы Красноярского края»  в пункт 1 статьи 9 Закона Красноярского  края «Об особенностях правового регулирования муниципальной службы в Красноярском крае».</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3. Признать утратившим силу решение Уральского сельского Совета депутатов от 31.07.2017 № 16-54Р «Об утверждении Положения об условиях и порядке предоставления муниципальному служащему права на пенсию за выслугу лет за счет средств бюджета Уральского сельсовета Рыбинского района Красноярского края (в ред. решений от 08.12.2017 № 20В-70Р, от 07.06.2023 № 26-111Р).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4. Контроль за исполнением настоящего Решения возложить на главу Уральского сельсовета.</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5. Решение вступает в силу после опубликования в периодическом печатном издании «Уральский информационный вестник» и на официальном сайте администрации в сети «Интернет».</w:t>
      </w:r>
    </w:p>
    <w:p w:rsidR="00C8730C" w:rsidRPr="00C8730C" w:rsidRDefault="00C8730C" w:rsidP="00C8730C">
      <w:pPr>
        <w:spacing w:after="0" w:line="240" w:lineRule="auto"/>
        <w:rPr>
          <w:rFonts w:cstheme="minorHAnsi"/>
          <w:sz w:val="18"/>
          <w:szCs w:val="18"/>
        </w:rPr>
      </w:pPr>
    </w:p>
    <w:p w:rsidR="00C8730C" w:rsidRDefault="00C8730C" w:rsidP="00C8730C">
      <w:pPr>
        <w:spacing w:after="0" w:line="240" w:lineRule="auto"/>
        <w:ind w:firstLine="709"/>
        <w:rPr>
          <w:rFonts w:cstheme="minorHAnsi"/>
          <w:sz w:val="18"/>
          <w:szCs w:val="18"/>
        </w:rPr>
      </w:pPr>
      <w:r w:rsidRPr="00C8730C">
        <w:rPr>
          <w:rFonts w:cstheme="minorHAnsi"/>
          <w:sz w:val="18"/>
          <w:szCs w:val="18"/>
        </w:rPr>
        <w:t>Председат</w:t>
      </w:r>
      <w:r>
        <w:rPr>
          <w:rFonts w:cstheme="minorHAnsi"/>
          <w:sz w:val="18"/>
          <w:szCs w:val="18"/>
        </w:rPr>
        <w:t xml:space="preserve">ель </w:t>
      </w:r>
      <w:r w:rsidRPr="00C8730C">
        <w:rPr>
          <w:rFonts w:cstheme="minorHAnsi"/>
          <w:sz w:val="18"/>
          <w:szCs w:val="18"/>
        </w:rPr>
        <w:t>Уральс</w:t>
      </w:r>
      <w:r>
        <w:rPr>
          <w:rFonts w:cstheme="minorHAnsi"/>
          <w:sz w:val="18"/>
          <w:szCs w:val="18"/>
        </w:rPr>
        <w:t xml:space="preserve">кого сельского Совета депутатов </w:t>
      </w:r>
      <w:r w:rsidRPr="00C8730C">
        <w:rPr>
          <w:rFonts w:cstheme="minorHAnsi"/>
          <w:sz w:val="18"/>
          <w:szCs w:val="18"/>
        </w:rPr>
        <w:t>Л</w:t>
      </w:r>
      <w:r>
        <w:rPr>
          <w:rFonts w:cstheme="minorHAnsi"/>
          <w:sz w:val="18"/>
          <w:szCs w:val="18"/>
        </w:rPr>
        <w:t>.А.Косикина</w:t>
      </w:r>
      <w:r>
        <w:rPr>
          <w:rFonts w:cstheme="minorHAnsi"/>
          <w:sz w:val="18"/>
          <w:szCs w:val="18"/>
        </w:rPr>
        <w:tab/>
        <w:t xml:space="preserve">              </w:t>
      </w:r>
    </w:p>
    <w:p w:rsidR="00C22470" w:rsidRDefault="00C8730C" w:rsidP="00C8730C">
      <w:pPr>
        <w:spacing w:after="0" w:line="240" w:lineRule="auto"/>
        <w:ind w:firstLine="709"/>
        <w:rPr>
          <w:rFonts w:cstheme="minorHAnsi"/>
          <w:sz w:val="18"/>
          <w:szCs w:val="18"/>
        </w:rPr>
      </w:pPr>
      <w:r w:rsidRPr="00C8730C">
        <w:rPr>
          <w:rFonts w:cstheme="minorHAnsi"/>
          <w:sz w:val="18"/>
          <w:szCs w:val="18"/>
        </w:rPr>
        <w:t>Глава Уральского се</w:t>
      </w:r>
      <w:r>
        <w:rPr>
          <w:rFonts w:cstheme="minorHAnsi"/>
          <w:sz w:val="18"/>
          <w:szCs w:val="18"/>
        </w:rPr>
        <w:t>льсовета А.А.Пелиханов</w:t>
      </w:r>
    </w:p>
    <w:p w:rsidR="00C8730C" w:rsidRDefault="00C8730C" w:rsidP="00C8730C">
      <w:pPr>
        <w:spacing w:after="0" w:line="240" w:lineRule="auto"/>
        <w:ind w:firstLine="709"/>
        <w:rPr>
          <w:rFonts w:cstheme="minorHAnsi"/>
          <w:sz w:val="18"/>
          <w:szCs w:val="18"/>
        </w:rPr>
      </w:pPr>
    </w:p>
    <w:p w:rsidR="00C8730C" w:rsidRPr="00C8730C" w:rsidRDefault="00C8730C" w:rsidP="00C8730C">
      <w:pPr>
        <w:spacing w:after="0" w:line="240" w:lineRule="auto"/>
        <w:ind w:firstLine="709"/>
        <w:jc w:val="right"/>
        <w:rPr>
          <w:rFonts w:cstheme="minorHAnsi"/>
          <w:sz w:val="18"/>
          <w:szCs w:val="18"/>
        </w:rPr>
      </w:pPr>
      <w:r w:rsidRPr="00C8730C">
        <w:rPr>
          <w:rFonts w:cstheme="minorHAnsi"/>
          <w:sz w:val="18"/>
          <w:szCs w:val="18"/>
        </w:rPr>
        <w:t>Приложение к Решению</w:t>
      </w:r>
    </w:p>
    <w:p w:rsidR="00C8730C" w:rsidRPr="00C8730C" w:rsidRDefault="00C8730C" w:rsidP="00C8730C">
      <w:pPr>
        <w:spacing w:after="0" w:line="240" w:lineRule="auto"/>
        <w:ind w:firstLine="709"/>
        <w:jc w:val="right"/>
        <w:rPr>
          <w:rFonts w:cstheme="minorHAnsi"/>
          <w:sz w:val="18"/>
          <w:szCs w:val="18"/>
        </w:rPr>
      </w:pPr>
      <w:r w:rsidRPr="00C8730C">
        <w:rPr>
          <w:rFonts w:cstheme="minorHAnsi"/>
          <w:sz w:val="18"/>
          <w:szCs w:val="18"/>
        </w:rPr>
        <w:t xml:space="preserve">Уральского сельского Совета депутатотв </w:t>
      </w:r>
    </w:p>
    <w:p w:rsidR="00C8730C" w:rsidRPr="00C8730C" w:rsidRDefault="00C8730C" w:rsidP="00C8730C">
      <w:pPr>
        <w:spacing w:after="0" w:line="240" w:lineRule="auto"/>
        <w:ind w:firstLine="709"/>
        <w:jc w:val="right"/>
        <w:rPr>
          <w:rFonts w:cstheme="minorHAnsi"/>
          <w:sz w:val="18"/>
          <w:szCs w:val="18"/>
        </w:rPr>
      </w:pPr>
      <w:r w:rsidRPr="00C8730C">
        <w:rPr>
          <w:rFonts w:cstheme="minorHAnsi"/>
          <w:sz w:val="18"/>
          <w:szCs w:val="18"/>
        </w:rPr>
        <w:t>от 16.08.2023  г. №  31-123Р</w:t>
      </w:r>
    </w:p>
    <w:p w:rsidR="00C8730C" w:rsidRPr="00C8730C" w:rsidRDefault="00C8730C" w:rsidP="00C8730C">
      <w:pPr>
        <w:spacing w:after="0" w:line="240" w:lineRule="auto"/>
        <w:rPr>
          <w:rFonts w:cstheme="minorHAnsi"/>
          <w:sz w:val="18"/>
          <w:szCs w:val="18"/>
        </w:rPr>
      </w:pP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Положение об условиях и порядке предоставления муниципальному  служащему права на пенсию за выслугу лет за счет средств бюджета  Уральского сельсовета Рыбинского района Красноярского края</w:t>
      </w:r>
    </w:p>
    <w:p w:rsidR="00C8730C" w:rsidRPr="00C8730C" w:rsidRDefault="00C8730C" w:rsidP="00C8730C">
      <w:pPr>
        <w:spacing w:after="0" w:line="240" w:lineRule="auto"/>
        <w:ind w:firstLine="709"/>
        <w:rPr>
          <w:rFonts w:cstheme="minorHAnsi"/>
          <w:sz w:val="18"/>
          <w:szCs w:val="18"/>
        </w:rPr>
      </w:pPr>
    </w:p>
    <w:p w:rsidR="00C8730C" w:rsidRPr="00C8730C" w:rsidRDefault="00C8730C" w:rsidP="00C8730C">
      <w:pPr>
        <w:spacing w:after="0" w:line="240" w:lineRule="auto"/>
        <w:ind w:firstLine="709"/>
        <w:rPr>
          <w:rFonts w:cstheme="minorHAnsi"/>
          <w:sz w:val="18"/>
          <w:szCs w:val="18"/>
        </w:rPr>
      </w:pPr>
      <w:r>
        <w:rPr>
          <w:rFonts w:cstheme="minorHAnsi"/>
          <w:sz w:val="18"/>
          <w:szCs w:val="18"/>
        </w:rPr>
        <w:t>1. ОБЩИЕ ПОЛОЖЕНИЯ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Уральского сельсовета Рыбинского района Красноярского края (далее – Положение, пенсия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lastRenderedPageBreak/>
        <w:t>1.2. Право на пенсию за выслугу лет имеют муниципальные служащие Уральского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C8730C" w:rsidRPr="00C8730C" w:rsidRDefault="00C8730C" w:rsidP="00C8730C">
      <w:pPr>
        <w:spacing w:after="0" w:line="240" w:lineRule="auto"/>
        <w:ind w:firstLine="709"/>
        <w:rPr>
          <w:rFonts w:cstheme="minorHAnsi"/>
          <w:sz w:val="18"/>
          <w:szCs w:val="18"/>
        </w:rPr>
      </w:pPr>
    </w:p>
    <w:p w:rsidR="00C8730C" w:rsidRPr="00C8730C" w:rsidRDefault="00C8730C" w:rsidP="00C8730C">
      <w:pPr>
        <w:spacing w:after="0" w:line="240" w:lineRule="auto"/>
        <w:ind w:firstLine="709"/>
        <w:rPr>
          <w:rFonts w:cstheme="minorHAnsi"/>
          <w:sz w:val="18"/>
          <w:szCs w:val="18"/>
        </w:rPr>
      </w:pPr>
      <w:r>
        <w:rPr>
          <w:rFonts w:cstheme="minorHAnsi"/>
          <w:sz w:val="18"/>
          <w:szCs w:val="18"/>
        </w:rPr>
        <w:t>2. РАЗМЕР ПЕНСИИ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w:t>
      </w:r>
      <w:r w:rsidRPr="00C8730C">
        <w:rPr>
          <w:rFonts w:cstheme="minorHAnsi"/>
          <w:sz w:val="18"/>
          <w:szCs w:val="18"/>
        </w:rPr>
        <w:lastRenderedPageBreak/>
        <w:t xml:space="preserve">фиксированной выплаты к страховой пенсии, установленных в соответствии с Федеральным законом от 28 декабря 2013 года № 400-ФЗ «О страховых пенсиях».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За каждый полный год стажа муниципальной службы сверх стажа, установленного в соответствии с пунктом 1 статьи 9 Закона края № 5-1565, пенсия за выслугу лет увеличивается на 3 процента среднемесячного заработка.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2.2.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w:t>
      </w:r>
      <w:r w:rsidRPr="00C8730C">
        <w:rPr>
          <w:rFonts w:cstheme="minorHAnsi"/>
          <w:sz w:val="18"/>
          <w:szCs w:val="18"/>
        </w:rPr>
        <w:lastRenderedPageBreak/>
        <w:t>Крайнего Севера и приравненных к ним местностях и процентной надбавки за работу в местностях с особыми климатическими условиями.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2.6. 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1) должностной оклад;</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2) ежемесячная надбавка за классный чин;</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3) ежемесячная надбавка за особые условия муниципальной службы;</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4) ежемесячная надбавка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5) ежемесячное денежное поощрение;</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6) ежемесячная процентная надбавка к должностному окладу за работу со сведениями, составляющими государственную тайну;</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7) премии;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8) единовременная выплата при предоставлении ежегодного оплачиваемого отпуска;</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ab/>
        <w:t>9) материальная помощь.</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2.7. За период сохранения за муниципальным служащим в соответствии с законодательством Российской Федерации денежного содержания по замещаемой им </w:t>
      </w:r>
      <w:r w:rsidRPr="00C8730C">
        <w:rPr>
          <w:rFonts w:cstheme="minorHAnsi"/>
          <w:sz w:val="18"/>
          <w:szCs w:val="18"/>
        </w:rPr>
        <w:lastRenderedPageBreak/>
        <w:t>должности муниципальной службы для определения среднемесячного заработка учитывается указанное денежное содержание.</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2.12. Минимальный размер пенсии за выслугу лет муниципального служащего устанавливается в размере:</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- 5000 рублей - при наличии у муниципальных служащих стажа муниципальной службы менее 20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lastRenderedPageBreak/>
        <w:t>- 7000 рублей - при наличии у муниципальных служащих стажа муниципальной службы от 20 лет до 30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- 10000 рублей - при наличии у муниципальных служащих стажа муниципальной службы 30 и более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2.13. 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C8730C" w:rsidRPr="00C8730C" w:rsidRDefault="00C8730C" w:rsidP="00C8730C">
      <w:pPr>
        <w:spacing w:after="0" w:line="240" w:lineRule="auto"/>
        <w:ind w:firstLine="709"/>
        <w:rPr>
          <w:rFonts w:cstheme="minorHAnsi"/>
          <w:sz w:val="18"/>
          <w:szCs w:val="18"/>
        </w:rPr>
      </w:pP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lastRenderedPageBreak/>
        <w:t>3. ПОРЯ</w:t>
      </w:r>
      <w:r>
        <w:rPr>
          <w:rFonts w:cstheme="minorHAnsi"/>
          <w:sz w:val="18"/>
          <w:szCs w:val="18"/>
        </w:rPr>
        <w:t>ДОК НАЗНАЧЕНИЯ И ВЫПЛАТЫ ПЕНСИИЗА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3.1. Заявление о назначении пенсии за выслугу лет подается лицом, претендующим на установление пенсии за выслугу лет, в администрацию Уральского сельсовета на имя Главы Уральского сельсовета  (далее – уполномоченный орган).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3.2. К заявлению о назначении пенсии за выслугу лет должны быть приложены следующие документы:</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а)</w:t>
      </w:r>
      <w:r w:rsidRPr="00C8730C">
        <w:rPr>
          <w:rFonts w:cstheme="minorHAnsi"/>
          <w:sz w:val="18"/>
          <w:szCs w:val="18"/>
        </w:rPr>
        <w:tab/>
        <w:t>копии трудовой книжки (при наличии), и (или) сведения о трудовой деятельности, предусмотренные статьей 66.1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а)</w:t>
      </w:r>
      <w:r w:rsidRPr="00C8730C">
        <w:rPr>
          <w:rFonts w:cstheme="minorHAnsi"/>
          <w:sz w:val="18"/>
          <w:szCs w:val="18"/>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б)</w:t>
      </w:r>
      <w:r w:rsidRPr="00C8730C">
        <w:rPr>
          <w:rFonts w:cstheme="minorHAnsi"/>
          <w:sz w:val="18"/>
          <w:szCs w:val="18"/>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в)</w:t>
      </w:r>
      <w:r w:rsidRPr="00C8730C">
        <w:rPr>
          <w:rFonts w:cstheme="minorHAnsi"/>
          <w:sz w:val="18"/>
          <w:szCs w:val="18"/>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г)</w:t>
      </w:r>
      <w:r w:rsidRPr="00C8730C">
        <w:rPr>
          <w:rFonts w:cstheme="minorHAnsi"/>
          <w:sz w:val="18"/>
          <w:szCs w:val="18"/>
        </w:rPr>
        <w:tab/>
        <w:t>справку о размере среднемесячного заработка за последние 12 полных месяцев  муниципальной службы;</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д)</w:t>
      </w:r>
      <w:r w:rsidRPr="00C8730C">
        <w:rPr>
          <w:rFonts w:cstheme="minorHAnsi"/>
          <w:sz w:val="18"/>
          <w:szCs w:val="18"/>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lastRenderedPageBreak/>
        <w:t>е)</w:t>
      </w:r>
      <w:r w:rsidRPr="00C8730C">
        <w:rPr>
          <w:rFonts w:cstheme="minorHAnsi"/>
          <w:sz w:val="18"/>
          <w:szCs w:val="18"/>
        </w:rPr>
        <w:tab/>
        <w:t>справку о периодах службы (работы), учитываемых для назначения пенсии за выслугу лет, с указанием стажа муниципальной;</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ж)</w:t>
      </w:r>
      <w:r w:rsidRPr="00C8730C">
        <w:rPr>
          <w:rFonts w:cstheme="minorHAnsi"/>
          <w:sz w:val="18"/>
          <w:szCs w:val="18"/>
        </w:rPr>
        <w:tab/>
        <w:t>другие документы, подтверждающие периоды, включаемые в стаж муниципальной службы;</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з)</w:t>
      </w:r>
      <w:r w:rsidRPr="00C8730C">
        <w:rPr>
          <w:rFonts w:cstheme="minorHAnsi"/>
          <w:sz w:val="18"/>
          <w:szCs w:val="18"/>
        </w:rPr>
        <w:tab/>
        <w:t>документ, подтверждающий регистрацию в системе обязательного пенсионного страхования.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Решение об установлении пенсии за выслугу лет при наличии всех необходимых документов принимается уполномоченным органом в срок не превышающий одного месяца.</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В Акте указывается процентное отношение к среднемесячному заработку, дата, с которой устанавливается пенсия.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Проект Акта готовится кадровой службой (специалистом, осуществляющим кадровую работу).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3.6. Пенсия за выслугу лет устанавливается и выплачивается со дня подачи заявления, но не ранее чем со дня возникновения права на нее.</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lastRenderedPageBreak/>
        <w:t>3.8. Выплата пенсии за выслугу лет производится до 10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3.9.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C8730C" w:rsidRPr="00C8730C" w:rsidRDefault="00C8730C" w:rsidP="00C8730C">
      <w:pPr>
        <w:spacing w:after="0" w:line="240" w:lineRule="auto"/>
        <w:ind w:firstLine="709"/>
        <w:rPr>
          <w:rFonts w:cstheme="minorHAnsi"/>
          <w:sz w:val="18"/>
          <w:szCs w:val="18"/>
        </w:rPr>
      </w:pP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4.  ЕДИНОВРЕМЕННОЕ ДЕНЕЖНОЕ ВОЗНАГРАЖДЕНИЕ, ВЫПЛАЧИВАЕМОЕ МУНИЦИПАЛЬНЫМ СЛУЖАЩИМ ПРИ УВОЛЬНЕНИИ С МУНИЦИПАЛЬНОЙ СЛУЖБЫ, ИМЕЮЩИМ ПРАВО НА ПЕ</w:t>
      </w:r>
      <w:r>
        <w:rPr>
          <w:rFonts w:cstheme="minorHAnsi"/>
          <w:sz w:val="18"/>
          <w:szCs w:val="18"/>
        </w:rPr>
        <w:t>НСИЮ ЗА ВЫСЛУГУ ЛЕТ</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4.1. 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двухкратного месячного денежного содержания по должности муниципальной службы, замещавшейся на день увольнения.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4.3.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w:t>
      </w:r>
      <w:r w:rsidRPr="00C8730C">
        <w:rPr>
          <w:rFonts w:cstheme="minorHAnsi"/>
          <w:sz w:val="18"/>
          <w:szCs w:val="18"/>
        </w:rPr>
        <w:lastRenderedPageBreak/>
        <w:t>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4.4. </w:t>
      </w:r>
      <w:r w:rsidRPr="00C8730C">
        <w:rPr>
          <w:rFonts w:cstheme="minorHAnsi"/>
          <w:sz w:val="18"/>
          <w:szCs w:val="18"/>
        </w:rPr>
        <w:tab/>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Уральский сельсовет, в котором муниципальный служащий проходил муниципальную службу непосредственно перед увольнением.</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4.5. Единовременное денежное вознаграждение выплачивается муниципальному служащему не позднее дня увольнения муниципального служащего.</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C22470" w:rsidRDefault="00C22470" w:rsidP="00452EFD">
      <w:pPr>
        <w:spacing w:after="0" w:line="240" w:lineRule="auto"/>
        <w:ind w:firstLine="709"/>
        <w:rPr>
          <w:rFonts w:cstheme="minorHAnsi"/>
          <w:sz w:val="18"/>
          <w:szCs w:val="18"/>
        </w:rPr>
      </w:pP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РОССИЙСКАЯ ФЕДЕРАЦИЯ</w:t>
      </w:r>
    </w:p>
    <w:p w:rsidR="00C8730C" w:rsidRPr="00C8730C" w:rsidRDefault="00C8730C" w:rsidP="00C8730C">
      <w:pPr>
        <w:spacing w:after="0" w:line="240" w:lineRule="auto"/>
        <w:ind w:firstLine="709"/>
        <w:jc w:val="center"/>
        <w:rPr>
          <w:rFonts w:cstheme="minorHAnsi"/>
          <w:b/>
          <w:sz w:val="18"/>
          <w:szCs w:val="18"/>
        </w:rPr>
      </w:pPr>
      <w:r>
        <w:rPr>
          <w:rFonts w:cstheme="minorHAnsi"/>
          <w:b/>
          <w:sz w:val="18"/>
          <w:szCs w:val="18"/>
        </w:rPr>
        <w:t>КРАСНОЯРСКИЙ КРАЙ</w:t>
      </w: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УРАЛЬСКИЙ СЕЛЬСКИЙ СОВЕТ ДЕПУТАТОВ</w:t>
      </w:r>
    </w:p>
    <w:p w:rsidR="00C8730C" w:rsidRPr="00C8730C" w:rsidRDefault="00C8730C" w:rsidP="00C8730C">
      <w:pPr>
        <w:spacing w:after="0" w:line="240" w:lineRule="auto"/>
        <w:rPr>
          <w:rFonts w:cstheme="minorHAnsi"/>
          <w:b/>
          <w:sz w:val="18"/>
          <w:szCs w:val="18"/>
        </w:rPr>
      </w:pPr>
    </w:p>
    <w:p w:rsidR="00C8730C" w:rsidRPr="00C8730C" w:rsidRDefault="00C8730C" w:rsidP="00C8730C">
      <w:pPr>
        <w:spacing w:after="0" w:line="240" w:lineRule="auto"/>
        <w:ind w:firstLine="709"/>
        <w:jc w:val="center"/>
        <w:rPr>
          <w:rFonts w:cstheme="minorHAnsi"/>
          <w:b/>
          <w:sz w:val="18"/>
          <w:szCs w:val="18"/>
        </w:rPr>
      </w:pPr>
      <w:r>
        <w:rPr>
          <w:rFonts w:cstheme="minorHAnsi"/>
          <w:b/>
          <w:sz w:val="18"/>
          <w:szCs w:val="18"/>
        </w:rPr>
        <w:t>РЕШЕНИЕ</w:t>
      </w:r>
    </w:p>
    <w:p w:rsidR="00C8730C" w:rsidRPr="00C8730C" w:rsidRDefault="00C8730C" w:rsidP="00C8730C">
      <w:pPr>
        <w:spacing w:after="0" w:line="240" w:lineRule="auto"/>
        <w:ind w:firstLine="709"/>
        <w:jc w:val="center"/>
        <w:rPr>
          <w:rFonts w:cstheme="minorHAnsi"/>
          <w:b/>
          <w:sz w:val="18"/>
          <w:szCs w:val="18"/>
        </w:rPr>
      </w:pPr>
      <w:r w:rsidRPr="00C8730C">
        <w:rPr>
          <w:rFonts w:cstheme="minorHAnsi"/>
          <w:b/>
          <w:sz w:val="18"/>
          <w:szCs w:val="18"/>
        </w:rPr>
        <w:t xml:space="preserve">22.08.2023 г.    </w:t>
      </w:r>
      <w:r>
        <w:rPr>
          <w:rFonts w:cstheme="minorHAnsi"/>
          <w:b/>
          <w:sz w:val="18"/>
          <w:szCs w:val="18"/>
        </w:rPr>
        <w:t xml:space="preserve">                           </w:t>
      </w:r>
      <w:r w:rsidRPr="00C8730C">
        <w:rPr>
          <w:rFonts w:cstheme="minorHAnsi"/>
          <w:b/>
          <w:sz w:val="18"/>
          <w:szCs w:val="18"/>
        </w:rPr>
        <w:t xml:space="preserve">  п. Урал                                 № 32В-124Р</w:t>
      </w:r>
    </w:p>
    <w:p w:rsidR="00C8730C" w:rsidRDefault="00C8730C" w:rsidP="00C8730C">
      <w:pPr>
        <w:spacing w:after="0" w:line="240" w:lineRule="auto"/>
        <w:rPr>
          <w:rFonts w:cstheme="minorHAnsi"/>
          <w:b/>
          <w:sz w:val="18"/>
          <w:szCs w:val="18"/>
        </w:rPr>
      </w:pPr>
    </w:p>
    <w:p w:rsidR="00C8730C" w:rsidRPr="00C8730C" w:rsidRDefault="00C8730C" w:rsidP="00C8730C">
      <w:pPr>
        <w:spacing w:after="0" w:line="240" w:lineRule="auto"/>
        <w:rPr>
          <w:rFonts w:cstheme="minorHAnsi"/>
          <w:b/>
          <w:sz w:val="18"/>
          <w:szCs w:val="18"/>
        </w:rPr>
      </w:pP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О внесении изменений и дополнений в Решение</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Уральского сельского Совета депутатов от 27.12.2022</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21-91Р «О бюджете Уральского сельсовета</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на 2023 год и плановый период 2024-2025 годов»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w:t>
      </w:r>
      <w:r w:rsidRPr="00C8730C">
        <w:rPr>
          <w:rFonts w:cstheme="minorHAnsi"/>
          <w:sz w:val="18"/>
          <w:szCs w:val="18"/>
        </w:rPr>
        <w:tab/>
      </w:r>
      <w:r w:rsidRPr="00C8730C">
        <w:rPr>
          <w:rFonts w:cstheme="minorHAnsi"/>
          <w:sz w:val="18"/>
          <w:szCs w:val="18"/>
        </w:rPr>
        <w:tab/>
      </w:r>
      <w:r w:rsidRPr="00C8730C">
        <w:rPr>
          <w:rFonts w:cstheme="minorHAnsi"/>
          <w:sz w:val="18"/>
          <w:szCs w:val="18"/>
        </w:rPr>
        <w:tab/>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lastRenderedPageBreak/>
        <w:t>Раздел 1. Общие положения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СТАТЬЯ 1.    Основные характеристики бюджета Уральского сельсовета на 2023 год и плановый период 2024-2025 годов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1. Утвердить основные характеристики бюджета Уральского сельсовета на 2023 год:</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w:t>
      </w:r>
      <w:r w:rsidRPr="00C8730C">
        <w:rPr>
          <w:rFonts w:cstheme="minorHAnsi"/>
          <w:sz w:val="18"/>
          <w:szCs w:val="18"/>
        </w:rPr>
        <w:tab/>
        <w:t xml:space="preserve">     1) прогнозируемый общий объем доходов бюджета Уральского сельсовета в сумме 20809,899 тыс. рублей;</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2) общий объем расходов бюджета Уральского сельсовета в сумме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21200,928 тыс. рублей;</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3) дефицит бюджета Уральского сельсовета в сумме 391,029 тыс. рублей;</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4) источники внутреннего финансирования дефицита бюджета Уральского сельсовета в сумме 391,029 тыс. рублей согласно Приложению 1 к настоящему Решению</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СТАТЬЯ 2. Доходы бюджета Уральского сельсовета на 2023 и плановый период 2024-2025 годов</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1. Установить, что доходы бюджетов поселений, поступающие в 2023 и плановом периоде 2024-2025 годов, формируются за счет: федеральных, региональных, местных налогов, сборов и налоговых доходов в соответствии с нормативами, установленными Бюджетным кодексом Российской Федерации и законодательством Российской Федерации.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2.    Утвердить доходы бюджета Уральского сельсовета на 2023 год и плановый период 2024-2025 годов по кодам главных администраторов поступлений в бюджет, группам, подгруппам, статьям и подстатьям, элементам, программам (подпрограммам) и кодам экономической классификации доходов бюджетов Российской Федерации согласно Приложению 2 к настоящему Решению.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СТАТЬЯ 3. Распределение на 2023 год и плановый период 2024-2025 годов расходов бюджета Уральского сельсовета по бюджетной классификации Российской Федерации</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1. Утвердить в пределах общего объема расходов бюджета сельсовета,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 согласно Приложению 3 к настоящему Решению.</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2. Утвердить:</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1)   Ведомственную структуру расходов по разделам, подразделам, целевым статьям (муниципальным программам Уральского сельсовета и не </w:t>
      </w:r>
      <w:r w:rsidRPr="00C8730C">
        <w:rPr>
          <w:rFonts w:cstheme="minorHAnsi"/>
          <w:sz w:val="18"/>
          <w:szCs w:val="18"/>
        </w:rPr>
        <w:lastRenderedPageBreak/>
        <w:t>программным направлениям деятельности) бюджета сельсовета на 2023 год согласно Приложению 4;</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2) Распределение бюджетных ассигнований по целевым статьям (муниципальным программам Уральского сельсовета и не программным направлениям деятельности), группам и подгруппам видов расходов, разделам, подразделам классификации расходов местного бюджета на 2023 год согласно Приложению № 6 к настоящему решению</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3) Установить, что размер дотации сельсовету определен путем доведения общего объема доходов бюджета до расчетного объема расходов бюджета на 2023 год и плановый период 2024-2025 годов.</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СТАТЬЯ 4. Вступление в силу настоящего Решения</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1. Контроль за исполнением Решения возложить на постоянную комиссию Уральского сельского Совета депутатов по бюджету, финансам, собственности (Косикина Л.А.)</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2. Решение подлежат официальному опубликованию (обнародованию) и вступает в силу со дня официального опубликования (обнародования).</w:t>
      </w:r>
    </w:p>
    <w:p w:rsidR="00C8730C" w:rsidRPr="00C8730C" w:rsidRDefault="00C8730C" w:rsidP="00C8730C">
      <w:pPr>
        <w:spacing w:after="0" w:line="240" w:lineRule="auto"/>
        <w:ind w:firstLine="709"/>
        <w:rPr>
          <w:rFonts w:cstheme="minorHAnsi"/>
          <w:sz w:val="18"/>
          <w:szCs w:val="18"/>
        </w:rPr>
      </w:pPr>
    </w:p>
    <w:p w:rsidR="00C8730C" w:rsidRPr="00C8730C" w:rsidRDefault="00C8730C" w:rsidP="00C8730C">
      <w:pPr>
        <w:spacing w:after="0" w:line="240" w:lineRule="auto"/>
        <w:rPr>
          <w:rFonts w:cstheme="minorHAnsi"/>
          <w:sz w:val="18"/>
          <w:szCs w:val="18"/>
        </w:rPr>
      </w:pPr>
    </w:p>
    <w:p w:rsidR="00C8730C" w:rsidRPr="00C8730C" w:rsidRDefault="00C8730C" w:rsidP="00C8730C">
      <w:pPr>
        <w:spacing w:after="0" w:line="240" w:lineRule="auto"/>
        <w:rPr>
          <w:rFonts w:cstheme="minorHAnsi"/>
          <w:sz w:val="18"/>
          <w:szCs w:val="18"/>
        </w:rPr>
      </w:pPr>
      <w:r w:rsidRPr="00C8730C">
        <w:rPr>
          <w:rFonts w:cstheme="minorHAnsi"/>
          <w:sz w:val="18"/>
          <w:szCs w:val="18"/>
        </w:rPr>
        <w:t xml:space="preserve"> Председатель Уральского сельского</w:t>
      </w:r>
      <w:r w:rsidRPr="00C8730C">
        <w:rPr>
          <w:rFonts w:cstheme="minorHAnsi"/>
          <w:sz w:val="18"/>
          <w:szCs w:val="18"/>
        </w:rPr>
        <w:t xml:space="preserve"> Совета депутатов Л. А. Косикина               </w:t>
      </w:r>
    </w:p>
    <w:p w:rsidR="00C8730C" w:rsidRPr="00C8730C" w:rsidRDefault="00C8730C" w:rsidP="00C8730C">
      <w:pPr>
        <w:spacing w:after="0" w:line="240" w:lineRule="auto"/>
        <w:rPr>
          <w:rFonts w:cstheme="minorHAnsi"/>
          <w:sz w:val="18"/>
          <w:szCs w:val="18"/>
        </w:rPr>
      </w:pPr>
      <w:r>
        <w:rPr>
          <w:rFonts w:cstheme="minorHAnsi"/>
          <w:sz w:val="18"/>
          <w:szCs w:val="18"/>
        </w:rPr>
        <w:t xml:space="preserve">Глава Уральского сельсовета  </w:t>
      </w:r>
      <w:r w:rsidRPr="00C8730C">
        <w:rPr>
          <w:rFonts w:cstheme="minorHAnsi"/>
          <w:sz w:val="18"/>
          <w:szCs w:val="18"/>
        </w:rPr>
        <w:t xml:space="preserve">А. А. Пелиханов                  </w:t>
      </w:r>
      <w:r w:rsidRPr="00C8730C">
        <w:rPr>
          <w:rFonts w:cstheme="minorHAnsi"/>
          <w:sz w:val="18"/>
          <w:szCs w:val="18"/>
        </w:rPr>
        <w:t xml:space="preserve">              </w:t>
      </w:r>
    </w:p>
    <w:p w:rsidR="00C8730C" w:rsidRPr="00C8730C" w:rsidRDefault="00C8730C" w:rsidP="00C8730C">
      <w:pPr>
        <w:spacing w:after="0" w:line="240" w:lineRule="auto"/>
        <w:ind w:firstLine="709"/>
        <w:rPr>
          <w:rFonts w:cstheme="minorHAnsi"/>
          <w:sz w:val="18"/>
          <w:szCs w:val="18"/>
        </w:rPr>
      </w:pPr>
      <w:r w:rsidRPr="00C8730C">
        <w:rPr>
          <w:rFonts w:cstheme="minorHAnsi"/>
          <w:sz w:val="18"/>
          <w:szCs w:val="18"/>
        </w:rPr>
        <w:t xml:space="preserve">                                                                                                  </w:t>
      </w:r>
    </w:p>
    <w:p w:rsidR="00C8730C" w:rsidRPr="00C8730C" w:rsidRDefault="00C8730C" w:rsidP="00C8730C">
      <w:pPr>
        <w:spacing w:after="0" w:line="240" w:lineRule="auto"/>
        <w:ind w:firstLine="709"/>
        <w:rPr>
          <w:rFonts w:cstheme="minorHAnsi"/>
          <w:sz w:val="18"/>
          <w:szCs w:val="18"/>
        </w:rPr>
      </w:pPr>
    </w:p>
    <w:p w:rsidR="00C22470" w:rsidRDefault="00C8730C" w:rsidP="00C8730C">
      <w:pPr>
        <w:spacing w:after="0" w:line="240" w:lineRule="auto"/>
        <w:ind w:firstLine="709"/>
        <w:rPr>
          <w:rFonts w:cstheme="minorHAnsi"/>
          <w:sz w:val="18"/>
          <w:szCs w:val="18"/>
        </w:rPr>
      </w:pPr>
      <w:r>
        <w:rPr>
          <w:rFonts w:cstheme="minorHAnsi"/>
          <w:sz w:val="18"/>
          <w:szCs w:val="18"/>
        </w:rPr>
        <w:t xml:space="preserve">                     </w:t>
      </w:r>
      <w:bookmarkStart w:id="1" w:name="_GoBack"/>
      <w:bookmarkEnd w:id="1"/>
    </w:p>
    <w:p w:rsidR="009B1F75" w:rsidRPr="00D94E51" w:rsidRDefault="00E04D31" w:rsidP="00D94E51">
      <w:pPr>
        <w:spacing w:after="0" w:line="240" w:lineRule="auto"/>
        <w:ind w:firstLine="709"/>
        <w:rPr>
          <w:rFonts w:cstheme="minorHAnsi"/>
          <w:sz w:val="18"/>
          <w:szCs w:val="18"/>
        </w:rPr>
      </w:pPr>
      <w:r w:rsidRPr="00E04D31">
        <w:rPr>
          <w:rFonts w:cstheme="minorHAnsi"/>
          <w:sz w:val="18"/>
          <w:szCs w:val="18"/>
        </w:rPr>
        <w:t xml:space="preserve">                     </w:t>
      </w:r>
    </w:p>
    <w:p w:rsidR="00DB2AB3" w:rsidRPr="002A2E24" w:rsidRDefault="00DB2AB3" w:rsidP="00D32756">
      <w:pPr>
        <w:spacing w:after="0" w:line="240" w:lineRule="auto"/>
        <w:jc w:val="both"/>
        <w:rPr>
          <w:rFonts w:cstheme="minorHAnsi"/>
          <w:sz w:val="18"/>
          <w:szCs w:val="18"/>
        </w:rPr>
      </w:pPr>
    </w:p>
    <w:p w:rsidR="00033B12" w:rsidRPr="00033B12" w:rsidRDefault="00033B12" w:rsidP="00D32756">
      <w:pPr>
        <w:pBdr>
          <w:top w:val="single" w:sz="4" w:space="1" w:color="auto"/>
        </w:pBdr>
        <w:spacing w:after="0" w:line="240" w:lineRule="auto"/>
        <w:rPr>
          <w:rFonts w:ascii="Monotype Corsiva" w:hAnsi="Monotype Corsiva"/>
          <w:b/>
          <w:sz w:val="28"/>
          <w:szCs w:val="28"/>
        </w:rPr>
      </w:pPr>
      <w:r w:rsidRPr="00033B12">
        <w:rPr>
          <w:rFonts w:ascii="Monotype Corsiva" w:hAnsi="Monotype Corsiva"/>
          <w:b/>
          <w:sz w:val="28"/>
          <w:szCs w:val="28"/>
        </w:rPr>
        <w:t xml:space="preserve">Уральский </w:t>
      </w:r>
    </w:p>
    <w:p w:rsidR="00033B12" w:rsidRPr="00033B12" w:rsidRDefault="00FF3D34" w:rsidP="00033B12">
      <w:pPr>
        <w:spacing w:after="0" w:line="240" w:lineRule="auto"/>
        <w:rPr>
          <w:rFonts w:ascii="Monotype Corsiva" w:hAnsi="Monotype Corsiva"/>
          <w:b/>
          <w:sz w:val="28"/>
          <w:szCs w:val="28"/>
        </w:rPr>
      </w:pPr>
      <w:r>
        <w:rPr>
          <w:rFonts w:ascii="Monotype Corsiva" w:hAnsi="Monotype Corsiva"/>
          <w:b/>
          <w:sz w:val="28"/>
          <w:szCs w:val="28"/>
        </w:rPr>
        <w:t xml:space="preserve">информационный вестник    № </w:t>
      </w:r>
      <w:r w:rsidR="0017275C">
        <w:rPr>
          <w:rFonts w:ascii="Monotype Corsiva" w:hAnsi="Monotype Corsiva"/>
          <w:b/>
          <w:sz w:val="28"/>
          <w:szCs w:val="28"/>
        </w:rPr>
        <w:t>1</w:t>
      </w:r>
      <w:r w:rsidR="00D94E51">
        <w:rPr>
          <w:rFonts w:ascii="Monotype Corsiva" w:hAnsi="Monotype Corsiva"/>
          <w:b/>
          <w:sz w:val="28"/>
          <w:szCs w:val="28"/>
        </w:rPr>
        <w:t>6</w:t>
      </w:r>
      <w:r w:rsidR="00965CCE">
        <w:rPr>
          <w:rFonts w:ascii="Monotype Corsiva" w:hAnsi="Monotype Corsiva"/>
          <w:b/>
          <w:sz w:val="28"/>
          <w:szCs w:val="28"/>
        </w:rPr>
        <w:t xml:space="preserve"> </w:t>
      </w:r>
      <w:r w:rsidR="00BB3F48">
        <w:rPr>
          <w:rFonts w:ascii="Monotype Corsiva" w:hAnsi="Monotype Corsiva"/>
          <w:b/>
          <w:sz w:val="28"/>
          <w:szCs w:val="28"/>
        </w:rPr>
        <w:t xml:space="preserve">    </w:t>
      </w:r>
      <w:r w:rsidR="00116503">
        <w:rPr>
          <w:rFonts w:ascii="Monotype Corsiva" w:hAnsi="Monotype Corsiva"/>
          <w:b/>
          <w:sz w:val="28"/>
          <w:szCs w:val="28"/>
        </w:rPr>
        <w:t xml:space="preserve">            </w:t>
      </w:r>
      <w:r w:rsidR="0017275C">
        <w:rPr>
          <w:rFonts w:ascii="Monotype Corsiva" w:hAnsi="Monotype Corsiva"/>
          <w:b/>
          <w:sz w:val="28"/>
          <w:szCs w:val="28"/>
        </w:rPr>
        <w:t xml:space="preserve">       </w:t>
      </w:r>
      <w:r w:rsidR="00D94E51">
        <w:rPr>
          <w:rFonts w:ascii="Monotype Corsiva" w:hAnsi="Monotype Corsiva"/>
          <w:b/>
          <w:sz w:val="28"/>
          <w:szCs w:val="28"/>
        </w:rPr>
        <w:t>24</w:t>
      </w:r>
      <w:r w:rsidR="0017275C">
        <w:rPr>
          <w:rFonts w:ascii="Monotype Corsiva" w:hAnsi="Monotype Corsiva"/>
          <w:b/>
          <w:sz w:val="28"/>
          <w:szCs w:val="28"/>
        </w:rPr>
        <w:t>.08.</w:t>
      </w:r>
      <w:r w:rsidR="0053261B">
        <w:rPr>
          <w:rFonts w:ascii="Monotype Corsiva" w:hAnsi="Monotype Corsiva"/>
          <w:b/>
          <w:sz w:val="28"/>
          <w:szCs w:val="28"/>
        </w:rPr>
        <w:t>2023</w:t>
      </w:r>
      <w:r w:rsidR="00B13CFB">
        <w:rPr>
          <w:rFonts w:ascii="Monotype Corsiva" w:hAnsi="Monotype Corsiva"/>
          <w:b/>
          <w:sz w:val="28"/>
          <w:szCs w:val="28"/>
        </w:rPr>
        <w:t>г.</w:t>
      </w:r>
    </w:p>
    <w:p w:rsidR="00033B12" w:rsidRDefault="00033B12" w:rsidP="00033B12">
      <w:pPr>
        <w:spacing w:after="0" w:line="240" w:lineRule="auto"/>
        <w:rPr>
          <w:rFonts w:ascii="Times New Roman" w:hAnsi="Times New Roman" w:cs="Times New Roman"/>
          <w:i/>
          <w:sz w:val="16"/>
          <w:szCs w:val="16"/>
        </w:rPr>
      </w:pPr>
      <w:r w:rsidRPr="00033B12">
        <w:rPr>
          <w:rFonts w:ascii="Times New Roman" w:hAnsi="Times New Roman" w:cs="Times New Roman"/>
          <w:i/>
          <w:sz w:val="16"/>
          <w:szCs w:val="16"/>
        </w:rPr>
        <w:t>периодическое печатное издание поселка Урал Рыбинского района</w:t>
      </w:r>
    </w:p>
    <w:p w:rsidR="00033B12"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Учредитель: Уральский сельский Совет депутатов</w:t>
      </w:r>
    </w:p>
    <w:p w:rsidR="00B13CFB" w:rsidRDefault="00B13CFB" w:rsidP="00033B1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Ответственный за выпуск: </w:t>
      </w:r>
      <w:r w:rsidR="00CA67E9">
        <w:rPr>
          <w:rFonts w:ascii="Times New Roman" w:hAnsi="Times New Roman" w:cs="Times New Roman"/>
          <w:sz w:val="16"/>
          <w:szCs w:val="16"/>
        </w:rPr>
        <w:t>Шапкова Л.В</w:t>
      </w:r>
      <w:r>
        <w:rPr>
          <w:rFonts w:ascii="Times New Roman" w:hAnsi="Times New Roman" w:cs="Times New Roman"/>
          <w:sz w:val="16"/>
          <w:szCs w:val="16"/>
        </w:rPr>
        <w:t>.                 Тираж: 50 экз.                Бесплатно.</w:t>
      </w:r>
    </w:p>
    <w:p w:rsidR="00116503" w:rsidRDefault="00B13CFB"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Адрес издателя: п.Урал, у</w:t>
      </w:r>
      <w:r w:rsidR="00116503">
        <w:rPr>
          <w:rFonts w:ascii="Times New Roman" w:hAnsi="Times New Roman" w:cs="Times New Roman"/>
          <w:sz w:val="16"/>
          <w:szCs w:val="16"/>
        </w:rPr>
        <w:t>л.Первомайская, 4</w:t>
      </w:r>
      <w:r w:rsidR="000550CE">
        <w:rPr>
          <w:rFonts w:ascii="Times New Roman" w:hAnsi="Times New Roman" w:cs="Times New Roman"/>
          <w:sz w:val="16"/>
          <w:szCs w:val="16"/>
        </w:rPr>
        <w:t xml:space="preserve">,       </w:t>
      </w:r>
    </w:p>
    <w:p w:rsidR="00A744AE" w:rsidRPr="00431F71" w:rsidRDefault="000550CE" w:rsidP="00431F71">
      <w:pPr>
        <w:pBdr>
          <w:bottom w:val="single" w:sz="4" w:space="1" w:color="auto"/>
        </w:pBdr>
        <w:spacing w:after="0" w:line="240" w:lineRule="auto"/>
        <w:rPr>
          <w:rFonts w:ascii="Times New Roman" w:hAnsi="Times New Roman" w:cs="Times New Roman"/>
          <w:sz w:val="16"/>
          <w:szCs w:val="16"/>
        </w:rPr>
      </w:pPr>
      <w:r>
        <w:rPr>
          <w:rFonts w:ascii="Times New Roman" w:hAnsi="Times New Roman" w:cs="Times New Roman"/>
          <w:sz w:val="16"/>
          <w:szCs w:val="16"/>
        </w:rPr>
        <w:t>тел.2-52-38</w:t>
      </w:r>
    </w:p>
    <w:sectPr w:rsidR="00A744AE" w:rsidRPr="00431F71" w:rsidSect="00BE7407">
      <w:footerReference w:type="default" r:id="rId8"/>
      <w:pgSz w:w="841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81" w:rsidRDefault="00193181" w:rsidP="009F0FD9">
      <w:pPr>
        <w:spacing w:after="0" w:line="240" w:lineRule="auto"/>
      </w:pPr>
      <w:r>
        <w:separator/>
      </w:r>
    </w:p>
  </w:endnote>
  <w:endnote w:type="continuationSeparator" w:id="0">
    <w:p w:rsidR="00193181" w:rsidRDefault="00193181"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altName w:val="Courier New"/>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43069"/>
      <w:docPartObj>
        <w:docPartGallery w:val="Page Numbers (Bottom of Page)"/>
        <w:docPartUnique/>
      </w:docPartObj>
    </w:sdtPr>
    <w:sdtEndPr>
      <w:rPr>
        <w:sz w:val="16"/>
        <w:szCs w:val="16"/>
      </w:rPr>
    </w:sdtEndPr>
    <w:sdtContent>
      <w:p w:rsidR="0017275C" w:rsidRPr="00BE7407" w:rsidRDefault="0017275C" w:rsidP="00BE7407">
        <w:pPr>
          <w:pStyle w:val="a9"/>
          <w:jc w:val="right"/>
          <w:rPr>
            <w:sz w:val="16"/>
            <w:szCs w:val="16"/>
          </w:rPr>
        </w:pPr>
        <w:r w:rsidRPr="00290EA6">
          <w:rPr>
            <w:sz w:val="16"/>
            <w:szCs w:val="16"/>
          </w:rPr>
          <w:fldChar w:fldCharType="begin"/>
        </w:r>
        <w:r w:rsidRPr="00290EA6">
          <w:rPr>
            <w:sz w:val="16"/>
            <w:szCs w:val="16"/>
          </w:rPr>
          <w:instrText>PAGE   \* MERGEFORMAT</w:instrText>
        </w:r>
        <w:r w:rsidRPr="00290EA6">
          <w:rPr>
            <w:sz w:val="16"/>
            <w:szCs w:val="16"/>
          </w:rPr>
          <w:fldChar w:fldCharType="separate"/>
        </w:r>
        <w:r w:rsidR="00C8730C">
          <w:rPr>
            <w:noProof/>
            <w:sz w:val="16"/>
            <w:szCs w:val="16"/>
          </w:rPr>
          <w:t>33</w:t>
        </w:r>
        <w:r w:rsidRPr="00290EA6">
          <w:rPr>
            <w:sz w:val="16"/>
            <w:szCs w:val="16"/>
          </w:rPr>
          <w:fldChar w:fldCharType="end"/>
        </w:r>
      </w:p>
    </w:sdtContent>
  </w:sdt>
  <w:p w:rsidR="0017275C" w:rsidRDefault="0017275C"/>
  <w:p w:rsidR="00AD5E35" w:rsidRDefault="00AD5E35"/>
  <w:p w:rsidR="00AD5E35" w:rsidRDefault="00AD5E35"/>
  <w:p w:rsidR="00AD5E35" w:rsidRDefault="00AD5E35"/>
  <w:p w:rsidR="00000000" w:rsidRDefault="00193181"/>
  <w:p w:rsidR="00000000" w:rsidRDefault="00193181"/>
  <w:p w:rsidR="00000000" w:rsidRDefault="001931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81" w:rsidRDefault="00193181" w:rsidP="009F0FD9">
      <w:pPr>
        <w:spacing w:after="0" w:line="240" w:lineRule="auto"/>
      </w:pPr>
      <w:r>
        <w:separator/>
      </w:r>
    </w:p>
  </w:footnote>
  <w:footnote w:type="continuationSeparator" w:id="0">
    <w:p w:rsidR="00193181" w:rsidRDefault="00193181"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CCBBF6"/>
    <w:multiLevelType w:val="singleLevel"/>
    <w:tmpl w:val="8FCCBBF6"/>
    <w:lvl w:ilvl="0">
      <w:start w:val="8"/>
      <w:numFmt w:val="decimal"/>
      <w:suff w:val="space"/>
      <w:lvlText w:val="%1."/>
      <w:lvlJc w:val="left"/>
      <w:pPr>
        <w:ind w:left="760" w:firstLine="0"/>
      </w:pPr>
    </w:lvl>
  </w:abstractNum>
  <w:abstractNum w:abstractNumId="1"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2"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3" w15:restartNumberingAfterBreak="0">
    <w:nsid w:val="038C40E0"/>
    <w:multiLevelType w:val="multilevel"/>
    <w:tmpl w:val="5C489854"/>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heme="minorHAnsi" w:eastAsia="Times New Roman" w:hAnsiTheme="minorHAnsi" w:cstheme="minorHAnsi" w:hint="default"/>
        <w:w w:val="100"/>
        <w:sz w:val="16"/>
        <w:szCs w:val="16"/>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4" w15:restartNumberingAfterBreak="0">
    <w:nsid w:val="063B3951"/>
    <w:multiLevelType w:val="hybridMultilevel"/>
    <w:tmpl w:val="152C8F5E"/>
    <w:lvl w:ilvl="0" w:tplc="B41C12F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60F49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C929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F41BD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3AD79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04D2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0A7B7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C03F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2DCF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BB7D9F"/>
    <w:multiLevelType w:val="hybridMultilevel"/>
    <w:tmpl w:val="CD1E854C"/>
    <w:lvl w:ilvl="0" w:tplc="44FE25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6928B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646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4305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CE48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C03D6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544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0C9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56F81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E04ED5"/>
    <w:multiLevelType w:val="hybridMultilevel"/>
    <w:tmpl w:val="74CC36E2"/>
    <w:lvl w:ilvl="0" w:tplc="0838C4C6">
      <w:start w:val="1"/>
      <w:numFmt w:val="decimal"/>
      <w:lvlText w:val="%1."/>
      <w:lvlJc w:val="left"/>
      <w:pPr>
        <w:ind w:left="880" w:hanging="240"/>
      </w:pPr>
      <w:rPr>
        <w:rFonts w:asciiTheme="minorHAnsi" w:eastAsia="Times New Roman" w:hAnsiTheme="minorHAnsi" w:cstheme="minorHAnsi" w:hint="default"/>
        <w:w w:val="100"/>
        <w:sz w:val="16"/>
        <w:szCs w:val="16"/>
        <w:lang w:val="ru-RU" w:eastAsia="en-US" w:bidi="ar-SA"/>
      </w:rPr>
    </w:lvl>
    <w:lvl w:ilvl="1" w:tplc="E3A028FC">
      <w:numFmt w:val="bullet"/>
      <w:lvlText w:val="•"/>
      <w:lvlJc w:val="left"/>
      <w:pPr>
        <w:ind w:left="1748" w:hanging="240"/>
      </w:pPr>
      <w:rPr>
        <w:rFonts w:hint="default"/>
        <w:lang w:val="ru-RU" w:eastAsia="en-US" w:bidi="ar-SA"/>
      </w:rPr>
    </w:lvl>
    <w:lvl w:ilvl="2" w:tplc="BC44F50C">
      <w:numFmt w:val="bullet"/>
      <w:lvlText w:val="•"/>
      <w:lvlJc w:val="left"/>
      <w:pPr>
        <w:ind w:left="2617" w:hanging="240"/>
      </w:pPr>
      <w:rPr>
        <w:rFonts w:hint="default"/>
        <w:lang w:val="ru-RU" w:eastAsia="en-US" w:bidi="ar-SA"/>
      </w:rPr>
    </w:lvl>
    <w:lvl w:ilvl="3" w:tplc="74FC41B0">
      <w:numFmt w:val="bullet"/>
      <w:lvlText w:val="•"/>
      <w:lvlJc w:val="left"/>
      <w:pPr>
        <w:ind w:left="3485" w:hanging="240"/>
      </w:pPr>
      <w:rPr>
        <w:rFonts w:hint="default"/>
        <w:lang w:val="ru-RU" w:eastAsia="en-US" w:bidi="ar-SA"/>
      </w:rPr>
    </w:lvl>
    <w:lvl w:ilvl="4" w:tplc="622CCAC0">
      <w:numFmt w:val="bullet"/>
      <w:lvlText w:val="•"/>
      <w:lvlJc w:val="left"/>
      <w:pPr>
        <w:ind w:left="4354" w:hanging="240"/>
      </w:pPr>
      <w:rPr>
        <w:rFonts w:hint="default"/>
        <w:lang w:val="ru-RU" w:eastAsia="en-US" w:bidi="ar-SA"/>
      </w:rPr>
    </w:lvl>
    <w:lvl w:ilvl="5" w:tplc="9E2ED2F6">
      <w:numFmt w:val="bullet"/>
      <w:lvlText w:val="•"/>
      <w:lvlJc w:val="left"/>
      <w:pPr>
        <w:ind w:left="5223" w:hanging="240"/>
      </w:pPr>
      <w:rPr>
        <w:rFonts w:hint="default"/>
        <w:lang w:val="ru-RU" w:eastAsia="en-US" w:bidi="ar-SA"/>
      </w:rPr>
    </w:lvl>
    <w:lvl w:ilvl="6" w:tplc="AD96E72A">
      <w:numFmt w:val="bullet"/>
      <w:lvlText w:val="•"/>
      <w:lvlJc w:val="left"/>
      <w:pPr>
        <w:ind w:left="6091" w:hanging="240"/>
      </w:pPr>
      <w:rPr>
        <w:rFonts w:hint="default"/>
        <w:lang w:val="ru-RU" w:eastAsia="en-US" w:bidi="ar-SA"/>
      </w:rPr>
    </w:lvl>
    <w:lvl w:ilvl="7" w:tplc="D0281AB4">
      <w:numFmt w:val="bullet"/>
      <w:lvlText w:val="•"/>
      <w:lvlJc w:val="left"/>
      <w:pPr>
        <w:ind w:left="6960" w:hanging="240"/>
      </w:pPr>
      <w:rPr>
        <w:rFonts w:hint="default"/>
        <w:lang w:val="ru-RU" w:eastAsia="en-US" w:bidi="ar-SA"/>
      </w:rPr>
    </w:lvl>
    <w:lvl w:ilvl="8" w:tplc="C318F7A2">
      <w:numFmt w:val="bullet"/>
      <w:lvlText w:val="•"/>
      <w:lvlJc w:val="left"/>
      <w:pPr>
        <w:ind w:left="7828" w:hanging="240"/>
      </w:pPr>
      <w:rPr>
        <w:rFonts w:hint="default"/>
        <w:lang w:val="ru-RU" w:eastAsia="en-US" w:bidi="ar-SA"/>
      </w:rPr>
    </w:lvl>
  </w:abstractNum>
  <w:abstractNum w:abstractNumId="7" w15:restartNumberingAfterBreak="0">
    <w:nsid w:val="0E2F638D"/>
    <w:multiLevelType w:val="hybridMultilevel"/>
    <w:tmpl w:val="742AE94E"/>
    <w:lvl w:ilvl="0" w:tplc="08BC4F3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C2AC66E">
      <w:start w:val="1"/>
      <w:numFmt w:val="lowerLetter"/>
      <w:lvlText w:val="%2"/>
      <w:lvlJc w:val="left"/>
      <w:pPr>
        <w:ind w:left="16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EFAE720">
      <w:start w:val="1"/>
      <w:numFmt w:val="lowerRoman"/>
      <w:lvlText w:val="%3"/>
      <w:lvlJc w:val="left"/>
      <w:pPr>
        <w:ind w:left="23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A285012">
      <w:start w:val="1"/>
      <w:numFmt w:val="decimal"/>
      <w:lvlText w:val="%4"/>
      <w:lvlJc w:val="left"/>
      <w:pPr>
        <w:ind w:left="30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9F0C7D4">
      <w:start w:val="1"/>
      <w:numFmt w:val="lowerLetter"/>
      <w:lvlText w:val="%5"/>
      <w:lvlJc w:val="left"/>
      <w:pPr>
        <w:ind w:left="380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CA28F28">
      <w:start w:val="1"/>
      <w:numFmt w:val="lowerRoman"/>
      <w:lvlText w:val="%6"/>
      <w:lvlJc w:val="left"/>
      <w:pPr>
        <w:ind w:left="452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59EA89A">
      <w:start w:val="1"/>
      <w:numFmt w:val="decimal"/>
      <w:lvlText w:val="%7"/>
      <w:lvlJc w:val="left"/>
      <w:pPr>
        <w:ind w:left="52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75A80DC">
      <w:start w:val="1"/>
      <w:numFmt w:val="lowerLetter"/>
      <w:lvlText w:val="%8"/>
      <w:lvlJc w:val="left"/>
      <w:pPr>
        <w:ind w:left="596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EF63E2A">
      <w:start w:val="1"/>
      <w:numFmt w:val="lowerRoman"/>
      <w:lvlText w:val="%9"/>
      <w:lvlJc w:val="left"/>
      <w:pPr>
        <w:ind w:left="668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0FCD7082"/>
    <w:multiLevelType w:val="hybridMultilevel"/>
    <w:tmpl w:val="535688AA"/>
    <w:lvl w:ilvl="0" w:tplc="B80AE3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3EE56D0"/>
    <w:multiLevelType w:val="hybridMultilevel"/>
    <w:tmpl w:val="6A9A2B7C"/>
    <w:lvl w:ilvl="0" w:tplc="C734D0CE">
      <w:start w:val="1"/>
      <w:numFmt w:val="russianLow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861545"/>
    <w:multiLevelType w:val="hybridMultilevel"/>
    <w:tmpl w:val="54B4D8C0"/>
    <w:lvl w:ilvl="0" w:tplc="D0E4770A">
      <w:start w:val="1"/>
      <w:numFmt w:val="decimal"/>
      <w:lvlText w:val="%1."/>
      <w:lvlJc w:val="left"/>
      <w:pPr>
        <w:ind w:left="286"/>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C1EB19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C120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E62EE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1CA2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243E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25F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8AA7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CA3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A9E5088"/>
    <w:multiLevelType w:val="hybridMultilevel"/>
    <w:tmpl w:val="5CEE7550"/>
    <w:lvl w:ilvl="0" w:tplc="C734D0CE">
      <w:start w:val="1"/>
      <w:numFmt w:val="russianLower"/>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B647093"/>
    <w:multiLevelType w:val="hybridMultilevel"/>
    <w:tmpl w:val="673A85DC"/>
    <w:lvl w:ilvl="0" w:tplc="BE960326">
      <w:start w:val="2"/>
      <w:numFmt w:val="decimal"/>
      <w:lvlText w:val="%1."/>
      <w:lvlJc w:val="left"/>
      <w:pPr>
        <w:ind w:left="0"/>
      </w:pPr>
      <w:rPr>
        <w:rFonts w:asciiTheme="minorHAnsi" w:eastAsia="Times New Roman" w:hAnsiTheme="minorHAnsi" w:cstheme="minorHAnsi" w:hint="default"/>
        <w:b/>
        <w:bCs/>
        <w:i w:val="0"/>
        <w:strike w:val="0"/>
        <w:dstrike w:val="0"/>
        <w:color w:val="000000"/>
        <w:sz w:val="18"/>
        <w:szCs w:val="18"/>
        <w:u w:val="none" w:color="000000"/>
        <w:bdr w:val="none" w:sz="0" w:space="0" w:color="auto"/>
        <w:shd w:val="clear" w:color="auto" w:fill="auto"/>
        <w:vertAlign w:val="baseline"/>
      </w:rPr>
    </w:lvl>
    <w:lvl w:ilvl="1" w:tplc="214A6526">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CB889A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B273A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C3E4742">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6C560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50F46A">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8AA61BE">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01C258E">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E16774F"/>
    <w:multiLevelType w:val="hybridMultilevel"/>
    <w:tmpl w:val="76AE6F40"/>
    <w:lvl w:ilvl="0" w:tplc="FDE03032">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B2401"/>
    <w:multiLevelType w:val="hybridMultilevel"/>
    <w:tmpl w:val="35601718"/>
    <w:lvl w:ilvl="0" w:tplc="97D6757A">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5" w15:restartNumberingAfterBreak="0">
    <w:nsid w:val="2930481A"/>
    <w:multiLevelType w:val="hybridMultilevel"/>
    <w:tmpl w:val="8084ECAA"/>
    <w:lvl w:ilvl="0" w:tplc="C734D0CE">
      <w:start w:val="1"/>
      <w:numFmt w:val="russianLower"/>
      <w:lvlText w:val="%1)"/>
      <w:lvlJc w:val="left"/>
      <w:pPr>
        <w:tabs>
          <w:tab w:val="num" w:pos="720"/>
        </w:tabs>
        <w:ind w:left="720" w:hanging="360"/>
      </w:pPr>
    </w:lvl>
    <w:lvl w:ilvl="1" w:tplc="8AC05796">
      <w:start w:val="2"/>
      <w:numFmt w:val="decimal"/>
      <w:lvlText w:val="%2."/>
      <w:lvlJc w:val="left"/>
      <w:pPr>
        <w:tabs>
          <w:tab w:val="num" w:pos="540"/>
        </w:tabs>
        <w:ind w:left="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DD32638"/>
    <w:multiLevelType w:val="hybridMultilevel"/>
    <w:tmpl w:val="688E94D8"/>
    <w:lvl w:ilvl="0" w:tplc="9132C554">
      <w:start w:val="1"/>
      <w:numFmt w:val="decimal"/>
      <w:lvlText w:val="%1)"/>
      <w:lvlJc w:val="left"/>
      <w:pPr>
        <w:ind w:left="101" w:hanging="349"/>
      </w:pPr>
      <w:rPr>
        <w:rFonts w:asciiTheme="minorHAnsi" w:eastAsia="Times New Roman" w:hAnsiTheme="minorHAnsi" w:cstheme="minorHAnsi" w:hint="default"/>
        <w:w w:val="100"/>
        <w:sz w:val="16"/>
        <w:szCs w:val="16"/>
        <w:lang w:val="ru-RU" w:eastAsia="en-US" w:bidi="ar-SA"/>
      </w:rPr>
    </w:lvl>
    <w:lvl w:ilvl="1" w:tplc="651668EA">
      <w:numFmt w:val="bullet"/>
      <w:lvlText w:val="•"/>
      <w:lvlJc w:val="left"/>
      <w:pPr>
        <w:ind w:left="1046" w:hanging="349"/>
      </w:pPr>
      <w:rPr>
        <w:rFonts w:hint="default"/>
        <w:lang w:val="ru-RU" w:eastAsia="en-US" w:bidi="ar-SA"/>
      </w:rPr>
    </w:lvl>
    <w:lvl w:ilvl="2" w:tplc="7974EA5A">
      <w:numFmt w:val="bullet"/>
      <w:lvlText w:val="•"/>
      <w:lvlJc w:val="left"/>
      <w:pPr>
        <w:ind w:left="1993" w:hanging="349"/>
      </w:pPr>
      <w:rPr>
        <w:rFonts w:hint="default"/>
        <w:lang w:val="ru-RU" w:eastAsia="en-US" w:bidi="ar-SA"/>
      </w:rPr>
    </w:lvl>
    <w:lvl w:ilvl="3" w:tplc="3C969162">
      <w:numFmt w:val="bullet"/>
      <w:lvlText w:val="•"/>
      <w:lvlJc w:val="left"/>
      <w:pPr>
        <w:ind w:left="2939" w:hanging="349"/>
      </w:pPr>
      <w:rPr>
        <w:rFonts w:hint="default"/>
        <w:lang w:val="ru-RU" w:eastAsia="en-US" w:bidi="ar-SA"/>
      </w:rPr>
    </w:lvl>
    <w:lvl w:ilvl="4" w:tplc="D5825E00">
      <w:numFmt w:val="bullet"/>
      <w:lvlText w:val="•"/>
      <w:lvlJc w:val="left"/>
      <w:pPr>
        <w:ind w:left="3886" w:hanging="349"/>
      </w:pPr>
      <w:rPr>
        <w:rFonts w:hint="default"/>
        <w:lang w:val="ru-RU" w:eastAsia="en-US" w:bidi="ar-SA"/>
      </w:rPr>
    </w:lvl>
    <w:lvl w:ilvl="5" w:tplc="BFCC6EAE">
      <w:numFmt w:val="bullet"/>
      <w:lvlText w:val="•"/>
      <w:lvlJc w:val="left"/>
      <w:pPr>
        <w:ind w:left="4833" w:hanging="349"/>
      </w:pPr>
      <w:rPr>
        <w:rFonts w:hint="default"/>
        <w:lang w:val="ru-RU" w:eastAsia="en-US" w:bidi="ar-SA"/>
      </w:rPr>
    </w:lvl>
    <w:lvl w:ilvl="6" w:tplc="7C3696E2">
      <w:numFmt w:val="bullet"/>
      <w:lvlText w:val="•"/>
      <w:lvlJc w:val="left"/>
      <w:pPr>
        <w:ind w:left="5779" w:hanging="349"/>
      </w:pPr>
      <w:rPr>
        <w:rFonts w:hint="default"/>
        <w:lang w:val="ru-RU" w:eastAsia="en-US" w:bidi="ar-SA"/>
      </w:rPr>
    </w:lvl>
    <w:lvl w:ilvl="7" w:tplc="DD42B800">
      <w:numFmt w:val="bullet"/>
      <w:lvlText w:val="•"/>
      <w:lvlJc w:val="left"/>
      <w:pPr>
        <w:ind w:left="6726" w:hanging="349"/>
      </w:pPr>
      <w:rPr>
        <w:rFonts w:hint="default"/>
        <w:lang w:val="ru-RU" w:eastAsia="en-US" w:bidi="ar-SA"/>
      </w:rPr>
    </w:lvl>
    <w:lvl w:ilvl="8" w:tplc="8FC86506">
      <w:numFmt w:val="bullet"/>
      <w:lvlText w:val="•"/>
      <w:lvlJc w:val="left"/>
      <w:pPr>
        <w:ind w:left="7672" w:hanging="349"/>
      </w:pPr>
      <w:rPr>
        <w:rFonts w:hint="default"/>
        <w:lang w:val="ru-RU" w:eastAsia="en-US" w:bidi="ar-SA"/>
      </w:rPr>
    </w:lvl>
  </w:abstractNum>
  <w:abstractNum w:abstractNumId="17" w15:restartNumberingAfterBreak="0">
    <w:nsid w:val="31747A47"/>
    <w:multiLevelType w:val="multilevel"/>
    <w:tmpl w:val="31747A47"/>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E50659"/>
    <w:multiLevelType w:val="multilevel"/>
    <w:tmpl w:val="34E50659"/>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3B79549F"/>
    <w:multiLevelType w:val="multilevel"/>
    <w:tmpl w:val="5622E5A4"/>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heme="minorHAnsi" w:eastAsia="Times New Roman" w:hAnsiTheme="minorHAnsi" w:cstheme="minorHAnsi" w:hint="default"/>
        <w:w w:val="100"/>
        <w:sz w:val="16"/>
        <w:szCs w:val="16"/>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20" w15:restartNumberingAfterBreak="0">
    <w:nsid w:val="3F8F18CD"/>
    <w:multiLevelType w:val="hybridMultilevel"/>
    <w:tmpl w:val="05F4CC38"/>
    <w:lvl w:ilvl="0" w:tplc="0419000F">
      <w:start w:val="1"/>
      <w:numFmt w:val="decimal"/>
      <w:lvlText w:val="%1."/>
      <w:lvlJc w:val="left"/>
      <w:pPr>
        <w:ind w:left="2203" w:hanging="360"/>
      </w:pPr>
    </w:lvl>
    <w:lvl w:ilvl="1" w:tplc="04190019">
      <w:start w:val="1"/>
      <w:numFmt w:val="decimal"/>
      <w:lvlText w:val="%2."/>
      <w:lvlJc w:val="left"/>
      <w:pPr>
        <w:tabs>
          <w:tab w:val="num" w:pos="2923"/>
        </w:tabs>
        <w:ind w:left="2923" w:hanging="360"/>
      </w:pPr>
    </w:lvl>
    <w:lvl w:ilvl="2" w:tplc="0419001B">
      <w:start w:val="1"/>
      <w:numFmt w:val="decimal"/>
      <w:lvlText w:val="%3."/>
      <w:lvlJc w:val="left"/>
      <w:pPr>
        <w:tabs>
          <w:tab w:val="num" w:pos="3643"/>
        </w:tabs>
        <w:ind w:left="3643" w:hanging="360"/>
      </w:pPr>
    </w:lvl>
    <w:lvl w:ilvl="3" w:tplc="0419000F">
      <w:start w:val="1"/>
      <w:numFmt w:val="decimal"/>
      <w:lvlText w:val="%4."/>
      <w:lvlJc w:val="left"/>
      <w:pPr>
        <w:tabs>
          <w:tab w:val="num" w:pos="4363"/>
        </w:tabs>
        <w:ind w:left="4363" w:hanging="360"/>
      </w:pPr>
    </w:lvl>
    <w:lvl w:ilvl="4" w:tplc="04190019">
      <w:start w:val="1"/>
      <w:numFmt w:val="decimal"/>
      <w:lvlText w:val="%5."/>
      <w:lvlJc w:val="left"/>
      <w:pPr>
        <w:tabs>
          <w:tab w:val="num" w:pos="5083"/>
        </w:tabs>
        <w:ind w:left="5083" w:hanging="360"/>
      </w:pPr>
    </w:lvl>
    <w:lvl w:ilvl="5" w:tplc="0419001B">
      <w:start w:val="1"/>
      <w:numFmt w:val="decimal"/>
      <w:lvlText w:val="%6."/>
      <w:lvlJc w:val="left"/>
      <w:pPr>
        <w:tabs>
          <w:tab w:val="num" w:pos="5803"/>
        </w:tabs>
        <w:ind w:left="5803" w:hanging="360"/>
      </w:pPr>
    </w:lvl>
    <w:lvl w:ilvl="6" w:tplc="0419000F">
      <w:start w:val="1"/>
      <w:numFmt w:val="decimal"/>
      <w:lvlText w:val="%7."/>
      <w:lvlJc w:val="left"/>
      <w:pPr>
        <w:tabs>
          <w:tab w:val="num" w:pos="6523"/>
        </w:tabs>
        <w:ind w:left="6523" w:hanging="360"/>
      </w:pPr>
    </w:lvl>
    <w:lvl w:ilvl="7" w:tplc="04190019">
      <w:start w:val="1"/>
      <w:numFmt w:val="decimal"/>
      <w:lvlText w:val="%8."/>
      <w:lvlJc w:val="left"/>
      <w:pPr>
        <w:tabs>
          <w:tab w:val="num" w:pos="7243"/>
        </w:tabs>
        <w:ind w:left="7243" w:hanging="360"/>
      </w:pPr>
    </w:lvl>
    <w:lvl w:ilvl="8" w:tplc="0419001B">
      <w:start w:val="1"/>
      <w:numFmt w:val="decimal"/>
      <w:lvlText w:val="%9."/>
      <w:lvlJc w:val="left"/>
      <w:pPr>
        <w:tabs>
          <w:tab w:val="num" w:pos="7963"/>
        </w:tabs>
        <w:ind w:left="7963" w:hanging="360"/>
      </w:pPr>
    </w:lvl>
  </w:abstractNum>
  <w:abstractNum w:abstractNumId="21" w15:restartNumberingAfterBreak="0">
    <w:nsid w:val="41D84400"/>
    <w:multiLevelType w:val="hybridMultilevel"/>
    <w:tmpl w:val="D79AB60A"/>
    <w:lvl w:ilvl="0" w:tplc="C734D0CE">
      <w:start w:val="1"/>
      <w:numFmt w:val="russianLow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3CC18E6"/>
    <w:multiLevelType w:val="hybridMultilevel"/>
    <w:tmpl w:val="BC14EF58"/>
    <w:lvl w:ilvl="0" w:tplc="A96E5088">
      <w:start w:val="1"/>
      <w:numFmt w:val="decimal"/>
      <w:lvlText w:val="%1."/>
      <w:lvlJc w:val="left"/>
      <w:pPr>
        <w:ind w:left="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C1835B6">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6E07E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C40D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0EC4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A247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D6BD78">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A2D6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0B558">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6377013"/>
    <w:multiLevelType w:val="hybridMultilevel"/>
    <w:tmpl w:val="A4FAADA2"/>
    <w:lvl w:ilvl="0" w:tplc="B322D552">
      <w:start w:val="1"/>
      <w:numFmt w:val="decimal"/>
      <w:lvlText w:val="%1."/>
      <w:lvlJc w:val="left"/>
      <w:pPr>
        <w:ind w:left="1440" w:hanging="360"/>
      </w:pPr>
      <w:rPr>
        <w:rFonts w:hint="default"/>
        <w:sz w:val="16"/>
        <w:szCs w:val="1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A48608C"/>
    <w:multiLevelType w:val="hybridMultilevel"/>
    <w:tmpl w:val="CA4A0FF0"/>
    <w:lvl w:ilvl="0" w:tplc="C1B4AD18">
      <w:start w:val="1"/>
      <w:numFmt w:val="decimal"/>
      <w:lvlText w:val="%1."/>
      <w:lvlJc w:val="left"/>
      <w:pPr>
        <w:tabs>
          <w:tab w:val="num" w:pos="720"/>
        </w:tabs>
        <w:ind w:left="720" w:hanging="360"/>
      </w:pPr>
    </w:lvl>
    <w:lvl w:ilvl="1" w:tplc="F334CD16">
      <w:numFmt w:val="none"/>
      <w:lvlText w:val=""/>
      <w:lvlJc w:val="left"/>
      <w:pPr>
        <w:tabs>
          <w:tab w:val="num" w:pos="360"/>
        </w:tabs>
        <w:ind w:left="0" w:firstLine="0"/>
      </w:pPr>
    </w:lvl>
    <w:lvl w:ilvl="2" w:tplc="3D74EC84">
      <w:numFmt w:val="none"/>
      <w:lvlText w:val=""/>
      <w:lvlJc w:val="left"/>
      <w:pPr>
        <w:tabs>
          <w:tab w:val="num" w:pos="360"/>
        </w:tabs>
        <w:ind w:left="0" w:firstLine="0"/>
      </w:pPr>
    </w:lvl>
    <w:lvl w:ilvl="3" w:tplc="09788338">
      <w:numFmt w:val="none"/>
      <w:lvlText w:val=""/>
      <w:lvlJc w:val="left"/>
      <w:pPr>
        <w:tabs>
          <w:tab w:val="num" w:pos="360"/>
        </w:tabs>
        <w:ind w:left="0" w:firstLine="0"/>
      </w:pPr>
    </w:lvl>
    <w:lvl w:ilvl="4" w:tplc="982AF550">
      <w:numFmt w:val="none"/>
      <w:lvlText w:val=""/>
      <w:lvlJc w:val="left"/>
      <w:pPr>
        <w:tabs>
          <w:tab w:val="num" w:pos="360"/>
        </w:tabs>
        <w:ind w:left="0" w:firstLine="0"/>
      </w:pPr>
    </w:lvl>
    <w:lvl w:ilvl="5" w:tplc="BA9ED93C">
      <w:numFmt w:val="none"/>
      <w:lvlText w:val=""/>
      <w:lvlJc w:val="left"/>
      <w:pPr>
        <w:tabs>
          <w:tab w:val="num" w:pos="360"/>
        </w:tabs>
        <w:ind w:left="0" w:firstLine="0"/>
      </w:pPr>
    </w:lvl>
    <w:lvl w:ilvl="6" w:tplc="84D203BC">
      <w:numFmt w:val="none"/>
      <w:lvlText w:val=""/>
      <w:lvlJc w:val="left"/>
      <w:pPr>
        <w:tabs>
          <w:tab w:val="num" w:pos="360"/>
        </w:tabs>
        <w:ind w:left="0" w:firstLine="0"/>
      </w:pPr>
    </w:lvl>
    <w:lvl w:ilvl="7" w:tplc="B79A29B0">
      <w:numFmt w:val="none"/>
      <w:lvlText w:val=""/>
      <w:lvlJc w:val="left"/>
      <w:pPr>
        <w:tabs>
          <w:tab w:val="num" w:pos="360"/>
        </w:tabs>
        <w:ind w:left="0" w:firstLine="0"/>
      </w:pPr>
    </w:lvl>
    <w:lvl w:ilvl="8" w:tplc="A900F318">
      <w:numFmt w:val="none"/>
      <w:lvlText w:val=""/>
      <w:lvlJc w:val="left"/>
      <w:pPr>
        <w:tabs>
          <w:tab w:val="num" w:pos="360"/>
        </w:tabs>
        <w:ind w:left="0" w:firstLine="0"/>
      </w:pPr>
    </w:lvl>
  </w:abstractNum>
  <w:abstractNum w:abstractNumId="25" w15:restartNumberingAfterBreak="0">
    <w:nsid w:val="4B0E0F3A"/>
    <w:multiLevelType w:val="multilevel"/>
    <w:tmpl w:val="4B0E0F3A"/>
    <w:lvl w:ilvl="0">
      <w:start w:val="1"/>
      <w:numFmt w:val="decimal"/>
      <w:lvlText w:val="%1)"/>
      <w:lvlJc w:val="left"/>
      <w:pPr>
        <w:tabs>
          <w:tab w:val="num" w:pos="1070"/>
        </w:tabs>
        <w:ind w:left="1070" w:hanging="360"/>
      </w:pPr>
      <w:rPr>
        <w:rFonts w:ascii="Times New Roman" w:eastAsia="Times New Roman" w:hAnsi="Times New Roman" w:cs="Times New Roman"/>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15:restartNumberingAfterBreak="0">
    <w:nsid w:val="515A24E8"/>
    <w:multiLevelType w:val="hybridMultilevel"/>
    <w:tmpl w:val="129E96EE"/>
    <w:lvl w:ilvl="0" w:tplc="9C32D51C">
      <w:start w:val="1"/>
      <w:numFmt w:val="decimal"/>
      <w:lvlText w:val="%1)"/>
      <w:lvlJc w:val="left"/>
      <w:pPr>
        <w:ind w:left="943" w:hanging="304"/>
      </w:pPr>
      <w:rPr>
        <w:rFonts w:asciiTheme="minorHAnsi" w:eastAsia="Times New Roman" w:hAnsiTheme="minorHAnsi" w:cstheme="minorHAnsi" w:hint="default"/>
        <w:w w:val="100"/>
        <w:sz w:val="16"/>
        <w:szCs w:val="16"/>
        <w:lang w:val="ru-RU" w:eastAsia="en-US" w:bidi="ar-SA"/>
      </w:rPr>
    </w:lvl>
    <w:lvl w:ilvl="1" w:tplc="06240196">
      <w:numFmt w:val="bullet"/>
      <w:lvlText w:val="•"/>
      <w:lvlJc w:val="left"/>
      <w:pPr>
        <w:ind w:left="1802" w:hanging="304"/>
      </w:pPr>
      <w:rPr>
        <w:rFonts w:hint="default"/>
        <w:lang w:val="ru-RU" w:eastAsia="en-US" w:bidi="ar-SA"/>
      </w:rPr>
    </w:lvl>
    <w:lvl w:ilvl="2" w:tplc="560A1DB2">
      <w:numFmt w:val="bullet"/>
      <w:lvlText w:val="•"/>
      <w:lvlJc w:val="left"/>
      <w:pPr>
        <w:ind w:left="2665" w:hanging="304"/>
      </w:pPr>
      <w:rPr>
        <w:rFonts w:hint="default"/>
        <w:lang w:val="ru-RU" w:eastAsia="en-US" w:bidi="ar-SA"/>
      </w:rPr>
    </w:lvl>
    <w:lvl w:ilvl="3" w:tplc="9086DD2A">
      <w:numFmt w:val="bullet"/>
      <w:lvlText w:val="•"/>
      <w:lvlJc w:val="left"/>
      <w:pPr>
        <w:ind w:left="3527" w:hanging="304"/>
      </w:pPr>
      <w:rPr>
        <w:rFonts w:hint="default"/>
        <w:lang w:val="ru-RU" w:eastAsia="en-US" w:bidi="ar-SA"/>
      </w:rPr>
    </w:lvl>
    <w:lvl w:ilvl="4" w:tplc="3D5C4006">
      <w:numFmt w:val="bullet"/>
      <w:lvlText w:val="•"/>
      <w:lvlJc w:val="left"/>
      <w:pPr>
        <w:ind w:left="4390" w:hanging="304"/>
      </w:pPr>
      <w:rPr>
        <w:rFonts w:hint="default"/>
        <w:lang w:val="ru-RU" w:eastAsia="en-US" w:bidi="ar-SA"/>
      </w:rPr>
    </w:lvl>
    <w:lvl w:ilvl="5" w:tplc="73EA70DC">
      <w:numFmt w:val="bullet"/>
      <w:lvlText w:val="•"/>
      <w:lvlJc w:val="left"/>
      <w:pPr>
        <w:ind w:left="5253" w:hanging="304"/>
      </w:pPr>
      <w:rPr>
        <w:rFonts w:hint="default"/>
        <w:lang w:val="ru-RU" w:eastAsia="en-US" w:bidi="ar-SA"/>
      </w:rPr>
    </w:lvl>
    <w:lvl w:ilvl="6" w:tplc="219474FE">
      <w:numFmt w:val="bullet"/>
      <w:lvlText w:val="•"/>
      <w:lvlJc w:val="left"/>
      <w:pPr>
        <w:ind w:left="6115" w:hanging="304"/>
      </w:pPr>
      <w:rPr>
        <w:rFonts w:hint="default"/>
        <w:lang w:val="ru-RU" w:eastAsia="en-US" w:bidi="ar-SA"/>
      </w:rPr>
    </w:lvl>
    <w:lvl w:ilvl="7" w:tplc="ABDA7186">
      <w:numFmt w:val="bullet"/>
      <w:lvlText w:val="•"/>
      <w:lvlJc w:val="left"/>
      <w:pPr>
        <w:ind w:left="6978" w:hanging="304"/>
      </w:pPr>
      <w:rPr>
        <w:rFonts w:hint="default"/>
        <w:lang w:val="ru-RU" w:eastAsia="en-US" w:bidi="ar-SA"/>
      </w:rPr>
    </w:lvl>
    <w:lvl w:ilvl="8" w:tplc="87A66934">
      <w:numFmt w:val="bullet"/>
      <w:lvlText w:val="•"/>
      <w:lvlJc w:val="left"/>
      <w:pPr>
        <w:ind w:left="7840" w:hanging="304"/>
      </w:pPr>
      <w:rPr>
        <w:rFonts w:hint="default"/>
        <w:lang w:val="ru-RU" w:eastAsia="en-US" w:bidi="ar-SA"/>
      </w:rPr>
    </w:lvl>
  </w:abstractNum>
  <w:abstractNum w:abstractNumId="27" w15:restartNumberingAfterBreak="0">
    <w:nsid w:val="56E853AB"/>
    <w:multiLevelType w:val="hybridMultilevel"/>
    <w:tmpl w:val="3B1C0E9C"/>
    <w:lvl w:ilvl="0" w:tplc="C734D0CE">
      <w:start w:val="1"/>
      <w:numFmt w:val="russianLow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200872"/>
    <w:multiLevelType w:val="hybridMultilevel"/>
    <w:tmpl w:val="D2BAA420"/>
    <w:lvl w:ilvl="0" w:tplc="068224BE">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84EE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36758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AE9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B8833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8A367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C27A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9E500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AA0B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08524BB"/>
    <w:multiLevelType w:val="hybridMultilevel"/>
    <w:tmpl w:val="88324AD6"/>
    <w:lvl w:ilvl="0" w:tplc="4B8C9BCE">
      <w:start w:val="1"/>
      <w:numFmt w:val="decimal"/>
      <w:lvlText w:val="%1."/>
      <w:lvlJc w:val="left"/>
      <w:pPr>
        <w:ind w:left="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AA221E">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0E4A9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7846DC">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6F439F2">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3E5D8E">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FE036C">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2A2F92">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866620">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6365674D"/>
    <w:multiLevelType w:val="hybridMultilevel"/>
    <w:tmpl w:val="16B0CF02"/>
    <w:lvl w:ilvl="0" w:tplc="E76220EC">
      <w:start w:val="1"/>
      <w:numFmt w:val="decimal"/>
      <w:lvlText w:val="%1."/>
      <w:lvlJc w:val="left"/>
      <w:pPr>
        <w:ind w:left="101" w:hanging="438"/>
      </w:pPr>
      <w:rPr>
        <w:rFonts w:asciiTheme="minorHAnsi" w:eastAsia="Times New Roman" w:hAnsiTheme="minorHAnsi" w:cstheme="minorHAnsi" w:hint="default"/>
        <w:w w:val="100"/>
        <w:sz w:val="16"/>
        <w:szCs w:val="16"/>
        <w:lang w:val="ru-RU" w:eastAsia="en-US" w:bidi="ar-SA"/>
      </w:rPr>
    </w:lvl>
    <w:lvl w:ilvl="1" w:tplc="3C1AFCFE">
      <w:start w:val="1"/>
      <w:numFmt w:val="decimal"/>
      <w:lvlText w:val="%2."/>
      <w:lvlJc w:val="left"/>
      <w:pPr>
        <w:ind w:left="3344" w:hanging="280"/>
        <w:jc w:val="right"/>
      </w:pPr>
      <w:rPr>
        <w:rFonts w:asciiTheme="minorHAnsi" w:eastAsia="Times New Roman" w:hAnsiTheme="minorHAnsi" w:cstheme="minorHAnsi" w:hint="default"/>
        <w:b/>
        <w:bCs/>
        <w:w w:val="100"/>
        <w:sz w:val="16"/>
        <w:szCs w:val="16"/>
        <w:lang w:val="ru-RU" w:eastAsia="en-US" w:bidi="ar-SA"/>
      </w:rPr>
    </w:lvl>
    <w:lvl w:ilvl="2" w:tplc="224C34AA">
      <w:numFmt w:val="bullet"/>
      <w:lvlText w:val="•"/>
      <w:lvlJc w:val="left"/>
      <w:pPr>
        <w:ind w:left="4031" w:hanging="280"/>
      </w:pPr>
      <w:rPr>
        <w:rFonts w:hint="default"/>
        <w:lang w:val="ru-RU" w:eastAsia="en-US" w:bidi="ar-SA"/>
      </w:rPr>
    </w:lvl>
    <w:lvl w:ilvl="3" w:tplc="ED8CD3AC">
      <w:numFmt w:val="bullet"/>
      <w:lvlText w:val="•"/>
      <w:lvlJc w:val="left"/>
      <w:pPr>
        <w:ind w:left="4723" w:hanging="280"/>
      </w:pPr>
      <w:rPr>
        <w:rFonts w:hint="default"/>
        <w:lang w:val="ru-RU" w:eastAsia="en-US" w:bidi="ar-SA"/>
      </w:rPr>
    </w:lvl>
    <w:lvl w:ilvl="4" w:tplc="0A4AF36E">
      <w:numFmt w:val="bullet"/>
      <w:lvlText w:val="•"/>
      <w:lvlJc w:val="left"/>
      <w:pPr>
        <w:ind w:left="5415" w:hanging="280"/>
      </w:pPr>
      <w:rPr>
        <w:rFonts w:hint="default"/>
        <w:lang w:val="ru-RU" w:eastAsia="en-US" w:bidi="ar-SA"/>
      </w:rPr>
    </w:lvl>
    <w:lvl w:ilvl="5" w:tplc="72247252">
      <w:numFmt w:val="bullet"/>
      <w:lvlText w:val="•"/>
      <w:lvlJc w:val="left"/>
      <w:pPr>
        <w:ind w:left="6107" w:hanging="280"/>
      </w:pPr>
      <w:rPr>
        <w:rFonts w:hint="default"/>
        <w:lang w:val="ru-RU" w:eastAsia="en-US" w:bidi="ar-SA"/>
      </w:rPr>
    </w:lvl>
    <w:lvl w:ilvl="6" w:tplc="57C82898">
      <w:numFmt w:val="bullet"/>
      <w:lvlText w:val="•"/>
      <w:lvlJc w:val="left"/>
      <w:pPr>
        <w:ind w:left="6798" w:hanging="280"/>
      </w:pPr>
      <w:rPr>
        <w:rFonts w:hint="default"/>
        <w:lang w:val="ru-RU" w:eastAsia="en-US" w:bidi="ar-SA"/>
      </w:rPr>
    </w:lvl>
    <w:lvl w:ilvl="7" w:tplc="AC0242C0">
      <w:numFmt w:val="bullet"/>
      <w:lvlText w:val="•"/>
      <w:lvlJc w:val="left"/>
      <w:pPr>
        <w:ind w:left="7490" w:hanging="280"/>
      </w:pPr>
      <w:rPr>
        <w:rFonts w:hint="default"/>
        <w:lang w:val="ru-RU" w:eastAsia="en-US" w:bidi="ar-SA"/>
      </w:rPr>
    </w:lvl>
    <w:lvl w:ilvl="8" w:tplc="226E36C6">
      <w:numFmt w:val="bullet"/>
      <w:lvlText w:val="•"/>
      <w:lvlJc w:val="left"/>
      <w:pPr>
        <w:ind w:left="8182" w:hanging="280"/>
      </w:pPr>
      <w:rPr>
        <w:rFonts w:hint="default"/>
        <w:lang w:val="ru-RU" w:eastAsia="en-US" w:bidi="ar-SA"/>
      </w:rPr>
    </w:lvl>
  </w:abstractNum>
  <w:abstractNum w:abstractNumId="31" w15:restartNumberingAfterBreak="0">
    <w:nsid w:val="66F061C2"/>
    <w:multiLevelType w:val="hybridMultilevel"/>
    <w:tmpl w:val="252EDC10"/>
    <w:lvl w:ilvl="0" w:tplc="F476DC5A">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1B0E3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5E0B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A0D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408D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A43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0CD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8E1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486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D244CA5"/>
    <w:multiLevelType w:val="hybridMultilevel"/>
    <w:tmpl w:val="B64CEF72"/>
    <w:lvl w:ilvl="0" w:tplc="983828B6">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CAA0D2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EDD1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4423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4D83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0EE2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26247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C81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86D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E5E63C0"/>
    <w:multiLevelType w:val="hybridMultilevel"/>
    <w:tmpl w:val="F4B098AA"/>
    <w:lvl w:ilvl="0" w:tplc="5562F81C">
      <w:start w:val="1"/>
      <w:numFmt w:val="decimal"/>
      <w:lvlText w:val="%1)"/>
      <w:lvlJc w:val="left"/>
      <w:pPr>
        <w:ind w:left="709"/>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3566FA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8891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C8F0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40E2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035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BA1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6BC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0650C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417159"/>
    <w:multiLevelType w:val="hybridMultilevel"/>
    <w:tmpl w:val="02409762"/>
    <w:lvl w:ilvl="0" w:tplc="0419000F">
      <w:start w:val="1"/>
      <w:numFmt w:val="decimal"/>
      <w:lvlText w:val="%1."/>
      <w:lvlJc w:val="left"/>
      <w:pPr>
        <w:ind w:left="1068" w:hanging="36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AC64ACB"/>
    <w:multiLevelType w:val="hybridMultilevel"/>
    <w:tmpl w:val="992A67C8"/>
    <w:lvl w:ilvl="0" w:tplc="DF041A1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DD2A0D"/>
    <w:multiLevelType w:val="hybridMultilevel"/>
    <w:tmpl w:val="413E37D0"/>
    <w:lvl w:ilvl="0" w:tplc="75B4F4A0">
      <w:start w:val="1"/>
      <w:numFmt w:val="decimal"/>
      <w:lvlText w:val="%1)"/>
      <w:lvlJc w:val="left"/>
      <w:pPr>
        <w:ind w:left="101" w:hanging="364"/>
      </w:pPr>
      <w:rPr>
        <w:rFonts w:asciiTheme="minorHAnsi" w:eastAsia="Times New Roman" w:hAnsiTheme="minorHAnsi" w:cstheme="minorHAnsi" w:hint="default"/>
        <w:w w:val="100"/>
        <w:sz w:val="16"/>
        <w:szCs w:val="16"/>
        <w:lang w:val="ru-RU" w:eastAsia="en-US" w:bidi="ar-SA"/>
      </w:rPr>
    </w:lvl>
    <w:lvl w:ilvl="1" w:tplc="B8BEFF36">
      <w:numFmt w:val="bullet"/>
      <w:lvlText w:val="•"/>
      <w:lvlJc w:val="left"/>
      <w:pPr>
        <w:ind w:left="1046" w:hanging="364"/>
      </w:pPr>
      <w:rPr>
        <w:rFonts w:hint="default"/>
        <w:lang w:val="ru-RU" w:eastAsia="en-US" w:bidi="ar-SA"/>
      </w:rPr>
    </w:lvl>
    <w:lvl w:ilvl="2" w:tplc="736EAACE">
      <w:numFmt w:val="bullet"/>
      <w:lvlText w:val="•"/>
      <w:lvlJc w:val="left"/>
      <w:pPr>
        <w:ind w:left="1993" w:hanging="364"/>
      </w:pPr>
      <w:rPr>
        <w:rFonts w:hint="default"/>
        <w:lang w:val="ru-RU" w:eastAsia="en-US" w:bidi="ar-SA"/>
      </w:rPr>
    </w:lvl>
    <w:lvl w:ilvl="3" w:tplc="0FCC81E8">
      <w:numFmt w:val="bullet"/>
      <w:lvlText w:val="•"/>
      <w:lvlJc w:val="left"/>
      <w:pPr>
        <w:ind w:left="2939" w:hanging="364"/>
      </w:pPr>
      <w:rPr>
        <w:rFonts w:hint="default"/>
        <w:lang w:val="ru-RU" w:eastAsia="en-US" w:bidi="ar-SA"/>
      </w:rPr>
    </w:lvl>
    <w:lvl w:ilvl="4" w:tplc="18DE4E38">
      <w:numFmt w:val="bullet"/>
      <w:lvlText w:val="•"/>
      <w:lvlJc w:val="left"/>
      <w:pPr>
        <w:ind w:left="3886" w:hanging="364"/>
      </w:pPr>
      <w:rPr>
        <w:rFonts w:hint="default"/>
        <w:lang w:val="ru-RU" w:eastAsia="en-US" w:bidi="ar-SA"/>
      </w:rPr>
    </w:lvl>
    <w:lvl w:ilvl="5" w:tplc="4314BE92">
      <w:numFmt w:val="bullet"/>
      <w:lvlText w:val="•"/>
      <w:lvlJc w:val="left"/>
      <w:pPr>
        <w:ind w:left="4833" w:hanging="364"/>
      </w:pPr>
      <w:rPr>
        <w:rFonts w:hint="default"/>
        <w:lang w:val="ru-RU" w:eastAsia="en-US" w:bidi="ar-SA"/>
      </w:rPr>
    </w:lvl>
    <w:lvl w:ilvl="6" w:tplc="57224E20">
      <w:numFmt w:val="bullet"/>
      <w:lvlText w:val="•"/>
      <w:lvlJc w:val="left"/>
      <w:pPr>
        <w:ind w:left="5779" w:hanging="364"/>
      </w:pPr>
      <w:rPr>
        <w:rFonts w:hint="default"/>
        <w:lang w:val="ru-RU" w:eastAsia="en-US" w:bidi="ar-SA"/>
      </w:rPr>
    </w:lvl>
    <w:lvl w:ilvl="7" w:tplc="B0B48D9E">
      <w:numFmt w:val="bullet"/>
      <w:lvlText w:val="•"/>
      <w:lvlJc w:val="left"/>
      <w:pPr>
        <w:ind w:left="6726" w:hanging="364"/>
      </w:pPr>
      <w:rPr>
        <w:rFonts w:hint="default"/>
        <w:lang w:val="ru-RU" w:eastAsia="en-US" w:bidi="ar-SA"/>
      </w:rPr>
    </w:lvl>
    <w:lvl w:ilvl="8" w:tplc="87E28440">
      <w:numFmt w:val="bullet"/>
      <w:lvlText w:val="•"/>
      <w:lvlJc w:val="left"/>
      <w:pPr>
        <w:ind w:left="7672" w:hanging="364"/>
      </w:pPr>
      <w:rPr>
        <w:rFonts w:hint="default"/>
        <w:lang w:val="ru-RU" w:eastAsia="en-US" w:bidi="ar-SA"/>
      </w:rPr>
    </w:lvl>
  </w:abstractNum>
  <w:abstractNum w:abstractNumId="37" w15:restartNumberingAfterBreak="0">
    <w:nsid w:val="7BDE4B21"/>
    <w:multiLevelType w:val="hybridMultilevel"/>
    <w:tmpl w:val="90CAF876"/>
    <w:lvl w:ilvl="0" w:tplc="57E0C358">
      <w:start w:val="1"/>
      <w:numFmt w:val="decimal"/>
      <w:lvlText w:val="%1."/>
      <w:lvlJc w:val="left"/>
      <w:pPr>
        <w:tabs>
          <w:tab w:val="num" w:pos="720"/>
        </w:tabs>
        <w:ind w:left="720" w:hanging="360"/>
      </w:pPr>
    </w:lvl>
    <w:lvl w:ilvl="1" w:tplc="B9E63DDA">
      <w:numFmt w:val="none"/>
      <w:lvlText w:val=""/>
      <w:lvlJc w:val="left"/>
      <w:pPr>
        <w:tabs>
          <w:tab w:val="num" w:pos="360"/>
        </w:tabs>
        <w:ind w:left="0" w:firstLine="0"/>
      </w:pPr>
    </w:lvl>
    <w:lvl w:ilvl="2" w:tplc="68E6AAB2">
      <w:start w:val="1"/>
      <w:numFmt w:val="lowerRoman"/>
      <w:lvlText w:val="%3."/>
      <w:lvlJc w:val="right"/>
      <w:pPr>
        <w:tabs>
          <w:tab w:val="num" w:pos="540"/>
        </w:tabs>
        <w:ind w:left="540" w:hanging="360"/>
      </w:pPr>
    </w:lvl>
    <w:lvl w:ilvl="3" w:tplc="DBCCAB08">
      <w:numFmt w:val="none"/>
      <w:lvlText w:val=""/>
      <w:lvlJc w:val="left"/>
      <w:pPr>
        <w:tabs>
          <w:tab w:val="num" w:pos="360"/>
        </w:tabs>
        <w:ind w:left="0" w:firstLine="0"/>
      </w:pPr>
    </w:lvl>
    <w:lvl w:ilvl="4" w:tplc="D0362D20">
      <w:numFmt w:val="none"/>
      <w:lvlText w:val=""/>
      <w:lvlJc w:val="left"/>
      <w:pPr>
        <w:tabs>
          <w:tab w:val="num" w:pos="360"/>
        </w:tabs>
        <w:ind w:left="0" w:firstLine="0"/>
      </w:pPr>
    </w:lvl>
    <w:lvl w:ilvl="5" w:tplc="A1E693C8">
      <w:numFmt w:val="none"/>
      <w:lvlText w:val=""/>
      <w:lvlJc w:val="left"/>
      <w:pPr>
        <w:tabs>
          <w:tab w:val="num" w:pos="360"/>
        </w:tabs>
        <w:ind w:left="0" w:firstLine="0"/>
      </w:pPr>
    </w:lvl>
    <w:lvl w:ilvl="6" w:tplc="DD268846">
      <w:numFmt w:val="none"/>
      <w:lvlText w:val=""/>
      <w:lvlJc w:val="left"/>
      <w:pPr>
        <w:tabs>
          <w:tab w:val="num" w:pos="360"/>
        </w:tabs>
        <w:ind w:left="0" w:firstLine="0"/>
      </w:pPr>
    </w:lvl>
    <w:lvl w:ilvl="7" w:tplc="553E7F14">
      <w:numFmt w:val="none"/>
      <w:lvlText w:val=""/>
      <w:lvlJc w:val="left"/>
      <w:pPr>
        <w:tabs>
          <w:tab w:val="num" w:pos="360"/>
        </w:tabs>
        <w:ind w:left="0" w:firstLine="0"/>
      </w:pPr>
    </w:lvl>
    <w:lvl w:ilvl="8" w:tplc="A6D4B9EA">
      <w:numFmt w:val="none"/>
      <w:lvlText w:val=""/>
      <w:lvlJc w:val="left"/>
      <w:pPr>
        <w:tabs>
          <w:tab w:val="num" w:pos="360"/>
        </w:tabs>
        <w:ind w:left="0" w:firstLine="0"/>
      </w:pPr>
    </w:lvl>
  </w:abstractNum>
  <w:abstractNum w:abstractNumId="38" w15:restartNumberingAfterBreak="0">
    <w:nsid w:val="7D894F86"/>
    <w:multiLevelType w:val="hybridMultilevel"/>
    <w:tmpl w:val="33DE13A4"/>
    <w:lvl w:ilvl="0" w:tplc="CD2A5F72">
      <w:start w:val="1"/>
      <w:numFmt w:val="decimal"/>
      <w:lvlText w:val="%1)"/>
      <w:lvlJc w:val="left"/>
      <w:pPr>
        <w:ind w:left="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E3FE25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84A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4C1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C01A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BC83C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6AA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879A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229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25"/>
  </w:num>
  <w:num w:numId="3">
    <w:abstractNumId w:val="17"/>
  </w:num>
  <w:num w:numId="4">
    <w:abstractNumId w:val="18"/>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8"/>
  </w:num>
  <w:num w:numId="10">
    <w:abstractNumId w:val="10"/>
  </w:num>
  <w:num w:numId="11">
    <w:abstractNumId w:val="7"/>
  </w:num>
  <w:num w:numId="12">
    <w:abstractNumId w:val="12"/>
  </w:num>
  <w:num w:numId="13">
    <w:abstractNumId w:val="4"/>
  </w:num>
  <w:num w:numId="14">
    <w:abstractNumId w:val="32"/>
  </w:num>
  <w:num w:numId="15">
    <w:abstractNumId w:val="31"/>
  </w:num>
  <w:num w:numId="16">
    <w:abstractNumId w:val="33"/>
  </w:num>
  <w:num w:numId="17">
    <w:abstractNumId w:val="38"/>
  </w:num>
  <w:num w:numId="18">
    <w:abstractNumId w:val="5"/>
  </w:num>
  <w:num w:numId="19">
    <w:abstractNumId w:val="22"/>
  </w:num>
  <w:num w:numId="20">
    <w:abstractNumId w:val="30"/>
  </w:num>
  <w:num w:numId="21">
    <w:abstractNumId w:val="19"/>
  </w:num>
  <w:num w:numId="22">
    <w:abstractNumId w:val="16"/>
  </w:num>
  <w:num w:numId="23">
    <w:abstractNumId w:val="36"/>
  </w:num>
  <w:num w:numId="24">
    <w:abstractNumId w:val="3"/>
  </w:num>
  <w:num w:numId="25">
    <w:abstractNumId w:val="26"/>
  </w:num>
  <w:num w:numId="26">
    <w:abstractNumId w:val="23"/>
  </w:num>
  <w:num w:numId="27">
    <w:abstractNumId w:val="34"/>
  </w:num>
  <w:num w:numId="28">
    <w:abstractNumId w:val="6"/>
  </w:num>
  <w:num w:numId="29">
    <w:abstractNumId w:val="14"/>
  </w:num>
  <w:num w:numId="30">
    <w:abstractNumId w:val="8"/>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lvlOverride w:ilvl="2">
      <w:startOverride w:val="1"/>
    </w:lvlOverride>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79EA"/>
    <w:rsid w:val="00033B12"/>
    <w:rsid w:val="00035F7F"/>
    <w:rsid w:val="000550CE"/>
    <w:rsid w:val="00063BEC"/>
    <w:rsid w:val="00066822"/>
    <w:rsid w:val="000711B4"/>
    <w:rsid w:val="00072AAE"/>
    <w:rsid w:val="000746C5"/>
    <w:rsid w:val="00082F54"/>
    <w:rsid w:val="000A19DD"/>
    <w:rsid w:val="000A62E0"/>
    <w:rsid w:val="000B03DF"/>
    <w:rsid w:val="000E78E1"/>
    <w:rsid w:val="00116503"/>
    <w:rsid w:val="00154C45"/>
    <w:rsid w:val="00155925"/>
    <w:rsid w:val="001616AC"/>
    <w:rsid w:val="00171D13"/>
    <w:rsid w:val="0017275C"/>
    <w:rsid w:val="00193181"/>
    <w:rsid w:val="001A3221"/>
    <w:rsid w:val="001A6A75"/>
    <w:rsid w:val="001B6B9D"/>
    <w:rsid w:val="001E2E59"/>
    <w:rsid w:val="001F1735"/>
    <w:rsid w:val="0020223C"/>
    <w:rsid w:val="00217BBC"/>
    <w:rsid w:val="0022155D"/>
    <w:rsid w:val="0025237A"/>
    <w:rsid w:val="0026487C"/>
    <w:rsid w:val="00270EB5"/>
    <w:rsid w:val="00282A99"/>
    <w:rsid w:val="0029058C"/>
    <w:rsid w:val="00290EA6"/>
    <w:rsid w:val="00291F2B"/>
    <w:rsid w:val="00296651"/>
    <w:rsid w:val="002A2E24"/>
    <w:rsid w:val="002B78EA"/>
    <w:rsid w:val="002E0D9F"/>
    <w:rsid w:val="002E733F"/>
    <w:rsid w:val="00306318"/>
    <w:rsid w:val="00306551"/>
    <w:rsid w:val="00306BB6"/>
    <w:rsid w:val="00310BAD"/>
    <w:rsid w:val="00310C38"/>
    <w:rsid w:val="003113B1"/>
    <w:rsid w:val="003308B3"/>
    <w:rsid w:val="00366264"/>
    <w:rsid w:val="0036771E"/>
    <w:rsid w:val="003A362F"/>
    <w:rsid w:val="003A6C71"/>
    <w:rsid w:val="003B0473"/>
    <w:rsid w:val="003D36F6"/>
    <w:rsid w:val="00421F04"/>
    <w:rsid w:val="004261DF"/>
    <w:rsid w:val="00431F71"/>
    <w:rsid w:val="00444EA9"/>
    <w:rsid w:val="0044591D"/>
    <w:rsid w:val="00452EFD"/>
    <w:rsid w:val="00462772"/>
    <w:rsid w:val="00462E95"/>
    <w:rsid w:val="004773BF"/>
    <w:rsid w:val="00477AAC"/>
    <w:rsid w:val="004825F8"/>
    <w:rsid w:val="00487562"/>
    <w:rsid w:val="00493027"/>
    <w:rsid w:val="004A7087"/>
    <w:rsid w:val="004C3B9F"/>
    <w:rsid w:val="004D3B61"/>
    <w:rsid w:val="004D582F"/>
    <w:rsid w:val="004E374E"/>
    <w:rsid w:val="004F6F7E"/>
    <w:rsid w:val="00517463"/>
    <w:rsid w:val="00521C14"/>
    <w:rsid w:val="005222C2"/>
    <w:rsid w:val="00530F46"/>
    <w:rsid w:val="00532019"/>
    <w:rsid w:val="0053261B"/>
    <w:rsid w:val="005355DF"/>
    <w:rsid w:val="00544A5A"/>
    <w:rsid w:val="00550A22"/>
    <w:rsid w:val="00567DB7"/>
    <w:rsid w:val="005842AF"/>
    <w:rsid w:val="00585F9C"/>
    <w:rsid w:val="005A4990"/>
    <w:rsid w:val="005B7FE2"/>
    <w:rsid w:val="005C156D"/>
    <w:rsid w:val="005D2EBE"/>
    <w:rsid w:val="005E174F"/>
    <w:rsid w:val="005E4C8F"/>
    <w:rsid w:val="005E7651"/>
    <w:rsid w:val="005F4E43"/>
    <w:rsid w:val="006003AD"/>
    <w:rsid w:val="00601764"/>
    <w:rsid w:val="006021C0"/>
    <w:rsid w:val="0060224F"/>
    <w:rsid w:val="006048FD"/>
    <w:rsid w:val="006121C0"/>
    <w:rsid w:val="00622541"/>
    <w:rsid w:val="00635CAC"/>
    <w:rsid w:val="00637BAB"/>
    <w:rsid w:val="00646375"/>
    <w:rsid w:val="00657EBF"/>
    <w:rsid w:val="006756F9"/>
    <w:rsid w:val="0068349F"/>
    <w:rsid w:val="006B284F"/>
    <w:rsid w:val="006D2427"/>
    <w:rsid w:val="006D7EC4"/>
    <w:rsid w:val="006F6CE1"/>
    <w:rsid w:val="007038EB"/>
    <w:rsid w:val="00713690"/>
    <w:rsid w:val="00716A6E"/>
    <w:rsid w:val="00717FE6"/>
    <w:rsid w:val="00722307"/>
    <w:rsid w:val="007265F1"/>
    <w:rsid w:val="00726803"/>
    <w:rsid w:val="00740801"/>
    <w:rsid w:val="007414FB"/>
    <w:rsid w:val="0074404A"/>
    <w:rsid w:val="0075216D"/>
    <w:rsid w:val="00763208"/>
    <w:rsid w:val="00775A79"/>
    <w:rsid w:val="00781DEE"/>
    <w:rsid w:val="00784C48"/>
    <w:rsid w:val="007B0F02"/>
    <w:rsid w:val="007B1548"/>
    <w:rsid w:val="007B191D"/>
    <w:rsid w:val="007B7DF4"/>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37A0"/>
    <w:rsid w:val="00965CCE"/>
    <w:rsid w:val="009B1F75"/>
    <w:rsid w:val="009D036B"/>
    <w:rsid w:val="009D0BE6"/>
    <w:rsid w:val="009E06AE"/>
    <w:rsid w:val="009E1112"/>
    <w:rsid w:val="009E4D1D"/>
    <w:rsid w:val="009F0FD9"/>
    <w:rsid w:val="009F13F7"/>
    <w:rsid w:val="00A00256"/>
    <w:rsid w:val="00A060C0"/>
    <w:rsid w:val="00A16BD4"/>
    <w:rsid w:val="00A225C4"/>
    <w:rsid w:val="00A319D1"/>
    <w:rsid w:val="00A579AD"/>
    <w:rsid w:val="00A60EF9"/>
    <w:rsid w:val="00A665A0"/>
    <w:rsid w:val="00A744AE"/>
    <w:rsid w:val="00A75E7C"/>
    <w:rsid w:val="00A81D1A"/>
    <w:rsid w:val="00A90F10"/>
    <w:rsid w:val="00A9178F"/>
    <w:rsid w:val="00AB2FEC"/>
    <w:rsid w:val="00AC01FB"/>
    <w:rsid w:val="00AC152A"/>
    <w:rsid w:val="00AD5E35"/>
    <w:rsid w:val="00AE1859"/>
    <w:rsid w:val="00AE28F6"/>
    <w:rsid w:val="00AE3015"/>
    <w:rsid w:val="00B01F34"/>
    <w:rsid w:val="00B04527"/>
    <w:rsid w:val="00B06A4C"/>
    <w:rsid w:val="00B13CFB"/>
    <w:rsid w:val="00B269E1"/>
    <w:rsid w:val="00B53CC6"/>
    <w:rsid w:val="00B62E12"/>
    <w:rsid w:val="00B826B8"/>
    <w:rsid w:val="00B92543"/>
    <w:rsid w:val="00B92ECD"/>
    <w:rsid w:val="00BA06D1"/>
    <w:rsid w:val="00BB3F48"/>
    <w:rsid w:val="00BC4252"/>
    <w:rsid w:val="00BD428D"/>
    <w:rsid w:val="00BE36AF"/>
    <w:rsid w:val="00BE5872"/>
    <w:rsid w:val="00BE7407"/>
    <w:rsid w:val="00C01D58"/>
    <w:rsid w:val="00C14FF6"/>
    <w:rsid w:val="00C22470"/>
    <w:rsid w:val="00C666BE"/>
    <w:rsid w:val="00C8730C"/>
    <w:rsid w:val="00CA202B"/>
    <w:rsid w:val="00CA67E9"/>
    <w:rsid w:val="00CB2B95"/>
    <w:rsid w:val="00CB3E97"/>
    <w:rsid w:val="00CB5D3F"/>
    <w:rsid w:val="00CD4CC2"/>
    <w:rsid w:val="00CD5A85"/>
    <w:rsid w:val="00CE0F67"/>
    <w:rsid w:val="00CF5F1C"/>
    <w:rsid w:val="00D31834"/>
    <w:rsid w:val="00D32756"/>
    <w:rsid w:val="00D424C9"/>
    <w:rsid w:val="00D46431"/>
    <w:rsid w:val="00D50A27"/>
    <w:rsid w:val="00D53362"/>
    <w:rsid w:val="00D53C4B"/>
    <w:rsid w:val="00D56C6E"/>
    <w:rsid w:val="00D61E8B"/>
    <w:rsid w:val="00D65406"/>
    <w:rsid w:val="00D72B38"/>
    <w:rsid w:val="00D770B7"/>
    <w:rsid w:val="00D94E51"/>
    <w:rsid w:val="00DB2AB3"/>
    <w:rsid w:val="00DC5AE4"/>
    <w:rsid w:val="00DC76C4"/>
    <w:rsid w:val="00DC7B6E"/>
    <w:rsid w:val="00DF3D8D"/>
    <w:rsid w:val="00DF41AB"/>
    <w:rsid w:val="00E00651"/>
    <w:rsid w:val="00E020EE"/>
    <w:rsid w:val="00E0295B"/>
    <w:rsid w:val="00E02F54"/>
    <w:rsid w:val="00E03EFE"/>
    <w:rsid w:val="00E04534"/>
    <w:rsid w:val="00E04D31"/>
    <w:rsid w:val="00E06448"/>
    <w:rsid w:val="00E1602E"/>
    <w:rsid w:val="00E421DA"/>
    <w:rsid w:val="00E439DD"/>
    <w:rsid w:val="00E50C24"/>
    <w:rsid w:val="00E566B5"/>
    <w:rsid w:val="00E610BA"/>
    <w:rsid w:val="00EA724C"/>
    <w:rsid w:val="00EB0F8A"/>
    <w:rsid w:val="00EC67EF"/>
    <w:rsid w:val="00ED6804"/>
    <w:rsid w:val="00EF54C0"/>
    <w:rsid w:val="00F10CB5"/>
    <w:rsid w:val="00F1717D"/>
    <w:rsid w:val="00F17C07"/>
    <w:rsid w:val="00F30DBD"/>
    <w:rsid w:val="00F31558"/>
    <w:rsid w:val="00F318DF"/>
    <w:rsid w:val="00F51306"/>
    <w:rsid w:val="00F72402"/>
    <w:rsid w:val="00F93CDA"/>
    <w:rsid w:val="00F956AA"/>
    <w:rsid w:val="00F978B5"/>
    <w:rsid w:val="00FA74A7"/>
    <w:rsid w:val="00FC1C0E"/>
    <w:rsid w:val="00FC378F"/>
    <w:rsid w:val="00FC6468"/>
    <w:rsid w:val="00FF381F"/>
    <w:rsid w:val="00FF3D3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B82DB-0128-4D3F-B9B7-5045866D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237A"/>
    <w:rPr>
      <w:rFonts w:ascii="Segoe UI" w:hAnsi="Segoe UI" w:cs="Segoe UI"/>
      <w:sz w:val="18"/>
      <w:szCs w:val="18"/>
    </w:rPr>
  </w:style>
  <w:style w:type="paragraph" w:styleId="a7">
    <w:name w:val="header"/>
    <w:basedOn w:val="a"/>
    <w:link w:val="a8"/>
    <w:uiPriority w:val="99"/>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0FD9"/>
  </w:style>
  <w:style w:type="paragraph" w:styleId="a9">
    <w:name w:val="footer"/>
    <w:basedOn w:val="a"/>
    <w:link w:val="aa"/>
    <w:uiPriority w:val="99"/>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uiPriority w:val="22"/>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rsid w:val="00D770B7"/>
    <w:rPr>
      <w:rFonts w:ascii="Calibri" w:eastAsia="Calibri" w:hAnsi="Calibri" w:cs="Times New Roman"/>
      <w:sz w:val="20"/>
      <w:szCs w:val="20"/>
    </w:rPr>
  </w:style>
  <w:style w:type="paragraph" w:styleId="aff1">
    <w:name w:val="footnote text"/>
    <w:basedOn w:val="a"/>
    <w:link w:val="aff0"/>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iPriority w:val="99"/>
    <w:semiHidden/>
    <w:unhideWhenUsed/>
    <w:rsid w:val="007265F1"/>
    <w:rPr>
      <w:sz w:val="16"/>
      <w:szCs w:val="16"/>
    </w:rPr>
  </w:style>
  <w:style w:type="paragraph" w:styleId="aff4">
    <w:name w:val="annotation text"/>
    <w:basedOn w:val="a"/>
    <w:link w:val="aff5"/>
    <w:uiPriority w:val="99"/>
    <w:semiHidden/>
    <w:unhideWhenUsed/>
    <w:rsid w:val="007265F1"/>
    <w:pPr>
      <w:spacing w:line="240" w:lineRule="auto"/>
    </w:pPr>
    <w:rPr>
      <w:sz w:val="20"/>
      <w:szCs w:val="20"/>
    </w:rPr>
  </w:style>
  <w:style w:type="character" w:customStyle="1" w:styleId="aff5">
    <w:name w:val="Текст примечания Знак"/>
    <w:basedOn w:val="a0"/>
    <w:link w:val="aff4"/>
    <w:uiPriority w:val="99"/>
    <w:semiHidden/>
    <w:rsid w:val="007265F1"/>
    <w:rPr>
      <w:sz w:val="20"/>
      <w:szCs w:val="20"/>
    </w:rPr>
  </w:style>
  <w:style w:type="paragraph" w:styleId="aff6">
    <w:name w:val="annotation subject"/>
    <w:basedOn w:val="aff4"/>
    <w:next w:val="aff4"/>
    <w:link w:val="aff7"/>
    <w:uiPriority w:val="99"/>
    <w:semiHidden/>
    <w:unhideWhenUsed/>
    <w:rsid w:val="007265F1"/>
    <w:rPr>
      <w:b/>
      <w:bCs/>
    </w:rPr>
  </w:style>
  <w:style w:type="character" w:customStyle="1" w:styleId="aff7">
    <w:name w:val="Тема примечания Знак"/>
    <w:basedOn w:val="aff5"/>
    <w:link w:val="aff6"/>
    <w:uiPriority w:val="99"/>
    <w:semiHidden/>
    <w:rsid w:val="007265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3912-1225-4A66-87DC-EE8434F9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Pages>
  <Words>11128</Words>
  <Characters>63433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Некто</dc:creator>
  <cp:lastModifiedBy>User</cp:lastModifiedBy>
  <cp:revision>6</cp:revision>
  <cp:lastPrinted>2023-08-31T10:02:00Z</cp:lastPrinted>
  <dcterms:created xsi:type="dcterms:W3CDTF">2018-06-01T08:25:00Z</dcterms:created>
  <dcterms:modified xsi:type="dcterms:W3CDTF">2023-08-31T10:08:00Z</dcterms:modified>
</cp:coreProperties>
</file>